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BDC" w:rsidRPr="001E1EC5" w:rsidRDefault="00CB0EF3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1E1EC5">
        <w:rPr>
          <w:rFonts w:ascii="Arial" w:eastAsia="Arial" w:hAnsi="Arial"/>
          <w:szCs w:val="18"/>
        </w:rPr>
        <w:t>Załącznik nr 3</w:t>
      </w:r>
    </w:p>
    <w:p w:rsidR="00BC6BDC" w:rsidRPr="001E1EC5" w:rsidRDefault="00BC6BDC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BC6BDC" w:rsidRPr="001E1EC5" w:rsidRDefault="00CB0EF3">
      <w:pPr>
        <w:spacing w:line="0" w:lineRule="atLeast"/>
        <w:jc w:val="right"/>
        <w:rPr>
          <w:rFonts w:ascii="Arial" w:eastAsia="Arial" w:hAnsi="Arial"/>
          <w:szCs w:val="18"/>
        </w:rPr>
      </w:pPr>
      <w:r w:rsidRPr="001E1EC5">
        <w:rPr>
          <w:rFonts w:ascii="Arial" w:eastAsia="Arial" w:hAnsi="Arial"/>
          <w:szCs w:val="18"/>
        </w:rPr>
        <w:t>do zarządzenia nr 82 Rektora Uniwersytetu Warszawskiego</w:t>
      </w:r>
    </w:p>
    <w:p w:rsidR="00BC6BDC" w:rsidRPr="001E1EC5" w:rsidRDefault="00BC6BDC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BC6BDC" w:rsidRPr="001E1EC5" w:rsidRDefault="00CB0EF3">
      <w:pPr>
        <w:spacing w:line="0" w:lineRule="atLeast"/>
        <w:ind w:left="3302"/>
        <w:rPr>
          <w:rFonts w:ascii="Arial" w:eastAsia="Arial" w:hAnsi="Arial"/>
          <w:szCs w:val="18"/>
        </w:rPr>
      </w:pPr>
      <w:r w:rsidRPr="001E1EC5">
        <w:rPr>
          <w:rFonts w:ascii="Arial" w:eastAsia="Arial" w:hAnsi="Arial"/>
          <w:szCs w:val="18"/>
        </w:rPr>
        <w:t>z dnia 1 sierpnia 2019 r. w sprawie umów cywilnoprawnych</w:t>
      </w:r>
    </w:p>
    <w:p w:rsidR="00BC6BDC" w:rsidRDefault="00BC6BDC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BC6BDC" w:rsidRPr="001E1EC5" w:rsidRDefault="00CB0EF3" w:rsidP="001E1EC5">
      <w:pPr>
        <w:spacing w:line="260" w:lineRule="auto"/>
        <w:ind w:left="3544"/>
        <w:rPr>
          <w:rFonts w:ascii="Times New Roman" w:eastAsia="Times New Roman" w:hAnsi="Times New Roman"/>
          <w:b/>
          <w:sz w:val="22"/>
          <w:szCs w:val="22"/>
        </w:rPr>
      </w:pPr>
      <w:r w:rsidRPr="001E1EC5">
        <w:rPr>
          <w:rFonts w:ascii="Times New Roman" w:eastAsia="Times New Roman" w:hAnsi="Times New Roman"/>
          <w:b/>
          <w:sz w:val="22"/>
          <w:szCs w:val="22"/>
        </w:rPr>
        <w:t>Wzór umowy zlecenia, której przedmiotem jest prowadzenie zajęć dydaktycznych, zawieranej z osobą fizyczną nieprowadzącą działalności gospodarczej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6BDC" w:rsidRDefault="00BC6BD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BC6BDC" w:rsidRDefault="00BC6BDC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3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1E1EC5" w:rsidRDefault="001E1EC5">
      <w:pPr>
        <w:spacing w:line="0" w:lineRule="atLeast"/>
        <w:ind w:left="302"/>
        <w:rPr>
          <w:rFonts w:ascii="Times New Roman" w:eastAsia="Times New Roman" w:hAnsi="Times New Roman"/>
        </w:rPr>
      </w:pPr>
    </w:p>
    <w:p w:rsidR="001E1EC5" w:rsidRDefault="001E1EC5" w:rsidP="001E1EC5">
      <w:pPr>
        <w:spacing w:line="0" w:lineRule="atLeast"/>
        <w:ind w:left="5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Finansowanie ze środków</w:t>
      </w:r>
    </w:p>
    <w:tbl>
      <w:tblPr>
        <w:tblStyle w:val="Tabela-Siatka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1183"/>
        <w:gridCol w:w="3964"/>
      </w:tblGrid>
      <w:tr w:rsidR="001E1EC5" w:rsidTr="001E1EC5">
        <w:trPr>
          <w:trHeight w:val="422"/>
        </w:trPr>
        <w:tc>
          <w:tcPr>
            <w:tcW w:w="3998" w:type="dxa"/>
          </w:tcPr>
          <w:p w:rsidR="001E1EC5" w:rsidRDefault="001E1EC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1E1EC5" w:rsidRDefault="001E1EC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4" w:type="dxa"/>
          </w:tcPr>
          <w:p w:rsidR="001E1EC5" w:rsidRDefault="001E1EC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1EC5" w:rsidTr="001E1EC5">
        <w:trPr>
          <w:trHeight w:val="281"/>
        </w:trPr>
        <w:tc>
          <w:tcPr>
            <w:tcW w:w="3998" w:type="dxa"/>
          </w:tcPr>
          <w:p w:rsidR="001E1EC5" w:rsidRDefault="001E1EC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1E1EC5" w:rsidRDefault="001E1EC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4" w:type="dxa"/>
          </w:tcPr>
          <w:p w:rsidR="001E1EC5" w:rsidRDefault="001E1EC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BC6BDC" w:rsidRDefault="00BC6B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6BDC" w:rsidRDefault="00BC6BDC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ZLECENIA</w:t>
      </w:r>
    </w:p>
    <w:p w:rsidR="00BC6BDC" w:rsidRDefault="00BC6BD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4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BC6BDC" w:rsidRDefault="00BC6BD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(nr kolejny umowy/kod jednostki organizacyjnej UW/rok)</w:t>
      </w:r>
    </w:p>
    <w:p w:rsidR="00BC6BDC" w:rsidRDefault="00BC6BDC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BC6BDC" w:rsidRDefault="00BC6BDC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BC6BDC" w:rsidRDefault="001E1EC5" w:rsidP="001E1EC5">
      <w:pPr>
        <w:spacing w:line="29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</w:t>
      </w:r>
      <w:r>
        <w:rPr>
          <w:rFonts w:ascii="Times New Roman" w:eastAsia="Times New Roman" w:hAnsi="Times New Roman"/>
          <w:sz w:val="23"/>
        </w:rPr>
        <w:t xml:space="preserve">rzez </w:t>
      </w:r>
      <w:r w:rsidRPr="00FD64F1">
        <w:rPr>
          <w:rFonts w:ascii="Times New Roman" w:eastAsia="Times New Roman" w:hAnsi="Times New Roman"/>
          <w:b/>
          <w:bCs/>
          <w:smallCaps/>
          <w:sz w:val="24"/>
        </w:rPr>
        <w:t>dr hab. Józefa Pawłowskiego - PRODZIEKANA WYDZIAŁU ORIENTALISTYCZNEGO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</w:t>
      </w:r>
      <w:r w:rsidR="003C1255">
        <w:rPr>
          <w:rFonts w:ascii="Times New Roman" w:eastAsia="Times New Roman" w:hAnsi="Times New Roman"/>
          <w:b/>
          <w:sz w:val="24"/>
        </w:rPr>
        <w:t>BP-015-0-158/2019 z dnia 20 maja 2019</w:t>
      </w:r>
      <w:r w:rsidR="00CB0EF3">
        <w:rPr>
          <w:rFonts w:ascii="Times New Roman" w:eastAsia="Times New Roman" w:hAnsi="Times New Roman"/>
          <w:sz w:val="24"/>
        </w:rPr>
        <w:t>, zwanym dalej</w:t>
      </w:r>
    </w:p>
    <w:p w:rsidR="00BC6BDC" w:rsidRDefault="00BC6BDC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„Dającym Zlecenie”</w:t>
      </w:r>
    </w:p>
    <w:p w:rsidR="00BC6BDC" w:rsidRDefault="00BC6BDC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:rsidR="00BC6BDC" w:rsidRDefault="00BC6BDC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BC6BDC" w:rsidRDefault="00CB0EF3">
      <w:pPr>
        <w:spacing w:line="0" w:lineRule="atLeast"/>
        <w:ind w:left="30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BC6BDC" w:rsidRDefault="00BC6BDC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PESEL/nr paszportu 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 ,</w:t>
      </w:r>
    </w:p>
    <w:p w:rsidR="00BC6BDC" w:rsidRDefault="00BC6BDC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 ..……………………………………………………………………………………….…</w:t>
      </w:r>
    </w:p>
    <w:p w:rsidR="00BC6BDC" w:rsidRDefault="00BC6BDC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dalej </w:t>
      </w:r>
      <w:r>
        <w:rPr>
          <w:rFonts w:ascii="Times New Roman" w:eastAsia="Times New Roman" w:hAnsi="Times New Roman"/>
          <w:b/>
          <w:sz w:val="24"/>
        </w:rPr>
        <w:t>„Przyjmującym Zlecenie”</w:t>
      </w:r>
    </w:p>
    <w:p w:rsidR="00BC6BDC" w:rsidRDefault="00BC6BD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BC6BDC" w:rsidRPr="001E1EC5" w:rsidRDefault="00CB0EF3" w:rsidP="001E1EC5">
      <w:pPr>
        <w:numPr>
          <w:ilvl w:val="0"/>
          <w:numId w:val="1"/>
        </w:numPr>
        <w:tabs>
          <w:tab w:val="left" w:pos="142"/>
        </w:tabs>
        <w:spacing w:line="318" w:lineRule="auto"/>
        <w:ind w:left="2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</w:t>
      </w:r>
    </w:p>
    <w:p w:rsidR="00BC6BDC" w:rsidRDefault="00CB0EF3">
      <w:pPr>
        <w:spacing w:line="260" w:lineRule="auto"/>
        <w:ind w:left="2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zleca, a Przyjmujący Zlecenie zobowiązuje się przeprowadzić następujące zajęcia dydaktyczne na kierunku: …………………….., specjalność:</w:t>
      </w:r>
    </w:p>
    <w:p w:rsidR="00BC6BDC" w:rsidRDefault="00CB0EF3">
      <w:pPr>
        <w:spacing w:line="210" w:lineRule="auto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………………………………., rodzaj studiów: studia stacjonarne/studia niestacjonarne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3"/>
        </w:rPr>
        <w:t xml:space="preserve"> /inne</w:t>
      </w:r>
    </w:p>
    <w:p w:rsidR="00BC6BDC" w:rsidRDefault="00CB0EF3">
      <w:pPr>
        <w:spacing w:line="196" w:lineRule="auto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 xml:space="preserve">(jakie) </w:t>
      </w:r>
      <w:r>
        <w:rPr>
          <w:rFonts w:ascii="Times New Roman" w:eastAsia="Times New Roman" w:hAnsi="Times New Roman"/>
          <w:sz w:val="23"/>
        </w:rPr>
        <w:t>….…………………… z przedmiotów:</w:t>
      </w:r>
    </w:p>
    <w:p w:rsidR="00BC6BDC" w:rsidRDefault="006F62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182753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DC" w:rsidRDefault="00BC6BDC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Nr paszportu w przypadku nierezydenta Polski.</w:t>
      </w:r>
    </w:p>
    <w:p w:rsidR="001E1EC5" w:rsidRDefault="00CB0EF3">
      <w:pPr>
        <w:spacing w:line="0" w:lineRule="atLeast"/>
        <w:ind w:left="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3"/>
        </w:rPr>
        <w:t xml:space="preserve">2 </w:t>
      </w:r>
      <w:r>
        <w:rPr>
          <w:rFonts w:ascii="Times New Roman" w:eastAsia="Times New Roman" w:hAnsi="Times New Roman"/>
          <w:sz w:val="19"/>
        </w:rPr>
        <w:t>Właściwe zaznaczyć</w:t>
      </w:r>
    </w:p>
    <w:p w:rsidR="001E1EC5" w:rsidRDefault="001E1EC5">
      <w:pPr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br w:type="page"/>
      </w:r>
    </w:p>
    <w:p w:rsidR="00BC6BDC" w:rsidRDefault="00BC6BDC">
      <w:pPr>
        <w:spacing w:line="0" w:lineRule="atLeast"/>
        <w:ind w:left="2"/>
        <w:rPr>
          <w:rFonts w:ascii="Times New Roman" w:eastAsia="Times New Roman" w:hAnsi="Times New Roman"/>
          <w:sz w:val="19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5"/>
        <w:gridCol w:w="5056"/>
        <w:gridCol w:w="2185"/>
        <w:gridCol w:w="1828"/>
      </w:tblGrid>
      <w:tr w:rsidR="001E1EC5" w:rsidRPr="001E1EC5" w:rsidTr="001E1EC5">
        <w:trPr>
          <w:trHeight w:val="61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1E1EC5" w:rsidRP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 w:rsidRPr="001E1EC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1E1EC5" w:rsidRP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 w:rsidRPr="001E1EC5">
              <w:rPr>
                <w:rFonts w:ascii="Times New Roman" w:eastAsia="Times New Roman" w:hAnsi="Times New Roman"/>
                <w:b/>
                <w:bCs/>
              </w:rPr>
              <w:t>Nazwa przedmiotu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1E1EC5" w:rsidRP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Stawka brutto za godzinę zajęć  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1E1EC5" w:rsidRP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Liczba godzin</w:t>
            </w:r>
          </w:p>
        </w:tc>
      </w:tr>
      <w:tr w:rsidR="001E1EC5" w:rsidTr="001E1EC5">
        <w:trPr>
          <w:trHeight w:val="433"/>
        </w:trPr>
        <w:tc>
          <w:tcPr>
            <w:tcW w:w="565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56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1EC5" w:rsidTr="001E1EC5">
        <w:trPr>
          <w:trHeight w:val="388"/>
        </w:trPr>
        <w:tc>
          <w:tcPr>
            <w:tcW w:w="565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056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1E1EC5" w:rsidRDefault="001E1EC5" w:rsidP="001E1EC5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C6BDC" w:rsidRDefault="00CB0EF3" w:rsidP="001E1EC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zwane dalej ,,</w:t>
      </w:r>
      <w:r>
        <w:rPr>
          <w:rFonts w:ascii="Times New Roman" w:eastAsia="Times New Roman" w:hAnsi="Times New Roman"/>
          <w:b/>
          <w:sz w:val="24"/>
        </w:rPr>
        <w:t>Zleceniem</w:t>
      </w:r>
      <w:r>
        <w:rPr>
          <w:rFonts w:ascii="Times New Roman" w:eastAsia="Times New Roman" w:hAnsi="Times New Roman"/>
          <w:sz w:val="24"/>
        </w:rPr>
        <w:t>”.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44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1"/>
          <w:numId w:val="3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:rsidR="00BC6BDC" w:rsidRDefault="00CB0EF3">
      <w:pPr>
        <w:numPr>
          <w:ilvl w:val="0"/>
          <w:numId w:val="3"/>
        </w:numPr>
        <w:tabs>
          <w:tab w:val="left" w:pos="362"/>
        </w:tabs>
        <w:spacing w:line="237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będzie wykonywane w terminie od ………….……..… do …….…………..…</w:t>
      </w:r>
    </w:p>
    <w:p w:rsidR="00BC6BDC" w:rsidRDefault="00CB0EF3">
      <w:pPr>
        <w:tabs>
          <w:tab w:val="left" w:pos="4942"/>
          <w:tab w:val="left" w:pos="7342"/>
        </w:tabs>
        <w:spacing w:line="0" w:lineRule="atLeast"/>
        <w:ind w:left="36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(niepotrzebne skreślić):</w:t>
      </w:r>
      <w:r>
        <w:rPr>
          <w:rFonts w:ascii="Times New Roman" w:eastAsia="Times New Roman" w:hAnsi="Times New Roman"/>
        </w:rPr>
        <w:tab/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(dzień, miesiąc, rok)</w:t>
      </w:r>
    </w:p>
    <w:p w:rsidR="00BC6BDC" w:rsidRDefault="00CB0EF3">
      <w:pPr>
        <w:numPr>
          <w:ilvl w:val="1"/>
          <w:numId w:val="4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siedzibie </w:t>
      </w:r>
      <w:r>
        <w:rPr>
          <w:rFonts w:ascii="Times New Roman" w:eastAsia="Times New Roman" w:hAnsi="Times New Roman"/>
          <w:b/>
          <w:sz w:val="24"/>
        </w:rPr>
        <w:t>Dającego Zlecenie</w:t>
      </w:r>
      <w:r>
        <w:rPr>
          <w:rFonts w:ascii="Times New Roman" w:eastAsia="Times New Roman" w:hAnsi="Times New Roman"/>
          <w:sz w:val="24"/>
        </w:rPr>
        <w:t>;</w:t>
      </w:r>
    </w:p>
    <w:p w:rsidR="00BC6BDC" w:rsidRDefault="00CB0EF3">
      <w:pPr>
        <w:numPr>
          <w:ilvl w:val="1"/>
          <w:numId w:val="4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miejscu prowadzenia działalności przez </w:t>
      </w:r>
      <w:r>
        <w:rPr>
          <w:rFonts w:ascii="Times New Roman" w:eastAsia="Times New Roman" w:hAnsi="Times New Roman"/>
          <w:b/>
          <w:sz w:val="24"/>
        </w:rPr>
        <w:t>Dającego Zlecenie</w:t>
      </w:r>
      <w:r>
        <w:rPr>
          <w:rFonts w:ascii="Times New Roman" w:eastAsia="Times New Roman" w:hAnsi="Times New Roman"/>
          <w:sz w:val="24"/>
        </w:rPr>
        <w:t>;</w:t>
      </w:r>
    </w:p>
    <w:p w:rsidR="00BC6BDC" w:rsidRDefault="00CB0EF3">
      <w:pPr>
        <w:numPr>
          <w:ilvl w:val="1"/>
          <w:numId w:val="4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</w:t>
      </w:r>
      <w:r>
        <w:rPr>
          <w:rFonts w:ascii="Times New Roman" w:eastAsia="Times New Roman" w:hAnsi="Times New Roman"/>
          <w:b/>
          <w:sz w:val="24"/>
        </w:rPr>
        <w:t>Przyjmującego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Zlecenie</w:t>
      </w:r>
      <w:r>
        <w:rPr>
          <w:rFonts w:ascii="Times New Roman" w:eastAsia="Times New Roman" w:hAnsi="Times New Roman"/>
          <w:sz w:val="24"/>
        </w:rPr>
        <w:t>;</w:t>
      </w:r>
    </w:p>
    <w:p w:rsidR="00BC6BDC" w:rsidRDefault="00BC6BDC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1"/>
          <w:numId w:val="4"/>
        </w:numPr>
        <w:tabs>
          <w:tab w:val="left" w:pos="722"/>
        </w:tabs>
        <w:spacing w:line="203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innym miejscu </w:t>
      </w:r>
      <w:r>
        <w:rPr>
          <w:rFonts w:ascii="Times New Roman" w:eastAsia="Times New Roman" w:hAnsi="Times New Roman"/>
          <w:sz w:val="19"/>
        </w:rPr>
        <w:t>(wymienić):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………………………………………………………….</w:t>
      </w:r>
    </w:p>
    <w:p w:rsidR="00BC6BDC" w:rsidRDefault="00CB0EF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zgodnie z harmonogramem ustalonym przez Dającego Zlecenie.</w:t>
      </w:r>
    </w:p>
    <w:p w:rsidR="00BC6BDC" w:rsidRDefault="00CB0EF3">
      <w:pPr>
        <w:numPr>
          <w:ilvl w:val="0"/>
          <w:numId w:val="5"/>
        </w:numPr>
        <w:tabs>
          <w:tab w:val="left" w:pos="422"/>
        </w:tabs>
        <w:spacing w:line="239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Integralną częścią niniejszej umowy jest oświadczenie Przyjmującego Zlecenie dla celów podatkowych i ubezpieczeniowych, stanowiące załącznik nr 1 do niniejszej umowy.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5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zobowiązuje się do wykonywania Zlecenia z należytą starannością.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43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1"/>
          <w:numId w:val="6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wykonane Zlecenie Strony ustalają na rzecz Przyjmującego Zlecenie wynagrodzenie</w:t>
      </w:r>
    </w:p>
    <w:p w:rsidR="00BC6BDC" w:rsidRDefault="001E1EC5">
      <w:pPr>
        <w:spacing w:line="0" w:lineRule="atLeast"/>
        <w:ind w:left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>M</w:t>
      </w:r>
      <w:r w:rsidR="00CB0EF3">
        <w:rPr>
          <w:rFonts w:ascii="Times New Roman" w:eastAsia="Times New Roman" w:hAnsi="Times New Roman"/>
          <w:sz w:val="22"/>
        </w:rPr>
        <w:t>aksymalne</w:t>
      </w:r>
      <w:r>
        <w:rPr>
          <w:rFonts w:ascii="Times New Roman" w:eastAsia="Times New Roman" w:hAnsi="Times New Roman"/>
          <w:sz w:val="22"/>
        </w:rPr>
        <w:t xml:space="preserve"> </w:t>
      </w:r>
      <w:r w:rsidR="00CB0EF3">
        <w:rPr>
          <w:rFonts w:ascii="Times New Roman" w:eastAsia="Times New Roman" w:hAnsi="Times New Roman"/>
          <w:sz w:val="24"/>
        </w:rPr>
        <w:t>brutto</w:t>
      </w:r>
      <w:r>
        <w:rPr>
          <w:rFonts w:ascii="Times New Roman" w:eastAsia="Times New Roman" w:hAnsi="Times New Roman"/>
          <w:sz w:val="24"/>
        </w:rPr>
        <w:t xml:space="preserve"> </w:t>
      </w:r>
      <w:r w:rsidR="00CB0EF3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</w:t>
      </w:r>
      <w:r w:rsidR="00CB0EF3">
        <w:rPr>
          <w:rFonts w:ascii="Times New Roman" w:eastAsia="Times New Roman" w:hAnsi="Times New Roman"/>
          <w:sz w:val="24"/>
        </w:rPr>
        <w:t>wysokości:</w:t>
      </w:r>
      <w:r w:rsidR="00CB0EF3">
        <w:rPr>
          <w:rFonts w:ascii="Times New Roman" w:eastAsia="Times New Roman" w:hAnsi="Times New Roman"/>
          <w:sz w:val="22"/>
        </w:rPr>
        <w:t>……………</w:t>
      </w:r>
      <w:r w:rsidR="00CB0EF3">
        <w:rPr>
          <w:rFonts w:ascii="Times New Roman" w:eastAsia="Times New Roman" w:hAnsi="Times New Roman"/>
          <w:sz w:val="24"/>
        </w:rPr>
        <w:t>zł</w:t>
      </w:r>
      <w:r w:rsidR="00CB0EF3">
        <w:rPr>
          <w:rFonts w:ascii="Times New Roman" w:eastAsia="Times New Roman" w:hAnsi="Times New Roman"/>
          <w:sz w:val="23"/>
        </w:rPr>
        <w:t>(słownie:</w:t>
      </w:r>
    </w:p>
    <w:p w:rsidR="00BC6BDC" w:rsidRDefault="00CB0EF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.............................................................................……………………………….... złotych).</w:t>
      </w:r>
    </w:p>
    <w:p w:rsidR="00BC6BDC" w:rsidRDefault="00BC6BDC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03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Kwota maksymalnego wynagrodzenia brutto wynika z iloczynu stawki godzinowej i liczby godzin, o których mowa w §1.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Stawka godzinowa objęta niniejszą umową obejmuje przeprowadzenie zajęć, czynności przygotowawcze i końcowe związane z realizacją umowy, w tym także przeprowadzenie egzaminu.</w:t>
      </w:r>
    </w:p>
    <w:p w:rsidR="00BC6BDC" w:rsidRDefault="00BC6BD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umów zawartych na czas dłuższy niż 1 miesiąc, wypłaty wynagrodzenia dokonuje się co najmniej raz w miesiącu.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Zapłata wynagrodzenia nastąpi do 25 dnia każdego miesiąca za miesiąc poprzedni obowiązywania umowy, na podstawie rachunku wystawionego przez Przyjmującego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i dostarczonego Dającemu Zlecenie do 3 dnia każdego miesiąca.</w:t>
      </w: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Rachunek, o którym mowa w ust. 5, w szczególności zawiera wskazaną przez Przyjmującego Zlecenie faktyczną liczbę godzin wykonania Zlecenia w danym miesiącu, potwierdzoną przez osobę, o której mowa w § 4 ust. 1.</w:t>
      </w: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opóźnienia w przekazywaniu informacji o liczbie godzin wykonania Zlecenia</w:t>
      </w:r>
    </w:p>
    <w:p w:rsidR="00BC6BDC" w:rsidRDefault="00BC6BDC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BC6BDC" w:rsidRDefault="00CB0EF3">
      <w:pPr>
        <w:spacing w:line="0" w:lineRule="atLeast"/>
        <w:ind w:left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Dający Zlecenie wstrzyma się z wypłatą wynagrodzenia do czasu otrzymania tej informacji.</w:t>
      </w:r>
    </w:p>
    <w:p w:rsidR="00BC6BDC" w:rsidRDefault="00BC6BDC">
      <w:pPr>
        <w:spacing w:line="11" w:lineRule="exact"/>
        <w:rPr>
          <w:rFonts w:ascii="Times New Roman" w:eastAsia="Times New Roman" w:hAnsi="Times New Roman"/>
          <w:sz w:val="23"/>
        </w:rPr>
      </w:pPr>
    </w:p>
    <w:p w:rsidR="00BC6BDC" w:rsidRDefault="00CB0EF3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kwoty wynagrodzenia, określonej w ust. 1, potrącone zostaną należności publicznoprawne, zgodnie z obowiązującymi przepisami.</w:t>
      </w:r>
    </w:p>
    <w:p w:rsidR="00BC6BDC" w:rsidRDefault="00BC6BDC">
      <w:pPr>
        <w:spacing w:line="2" w:lineRule="exact"/>
        <w:rPr>
          <w:rFonts w:ascii="Times New Roman" w:eastAsia="Times New Roman" w:hAnsi="Times New Roman"/>
        </w:rPr>
      </w:pPr>
    </w:p>
    <w:p w:rsidR="00BC6BDC" w:rsidRDefault="00CB0EF3">
      <w:pPr>
        <w:tabs>
          <w:tab w:val="left" w:pos="342"/>
        </w:tabs>
        <w:spacing w:line="239" w:lineRule="auto"/>
        <w:ind w:left="362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  <w:r>
        <w:rPr>
          <w:rFonts w:ascii="Times New Roman" w:eastAsia="Times New Roman" w:hAnsi="Times New Roman"/>
          <w:sz w:val="24"/>
        </w:rPr>
        <w:tab/>
        <w:t>W przypadku niedostarczenia przez Przyjmującego Zlecenie rachunku w terminie, o którym mowa w ust. 5, konsekwencje późniejszej wypłaty obciążają wyłącznie Przyjmującego Zlecenie.</w:t>
      </w:r>
    </w:p>
    <w:p w:rsidR="00BC6BDC" w:rsidRDefault="00BC6BDC">
      <w:pPr>
        <w:spacing w:line="3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7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przekazane będzie przelewem na konto bankowe Przyjmującego Zlecenie wskazane w rachunku.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7"/>
        </w:numPr>
        <w:tabs>
          <w:tab w:val="left" w:pos="362"/>
        </w:tabs>
        <w:spacing w:line="25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nie może bez pisemnej zgody Dającego Zlecenie przenieść na osoby trzecie wierzytelności wynikających z Umowy ani dokonać potrącenia wierzytelności własnej z wierzytelnością Dającego Zlecenie.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1E1EC5" w:rsidRDefault="001E1EC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BC6BDC" w:rsidRDefault="00BC6BDC">
      <w:pPr>
        <w:spacing w:line="250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8"/>
        </w:numPr>
        <w:tabs>
          <w:tab w:val="left" w:pos="389"/>
        </w:tabs>
        <w:spacing w:line="0" w:lineRule="atLeast"/>
        <w:ind w:left="389" w:hanging="362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 xml:space="preserve">Oprócz wynagrodzenia, określonego w ust.1, Dający Zlecenie </w:t>
      </w:r>
      <w:r>
        <w:rPr>
          <w:rFonts w:ascii="Times New Roman" w:eastAsia="Times New Roman" w:hAnsi="Times New Roman"/>
          <w:i/>
          <w:sz w:val="24"/>
        </w:rPr>
        <w:t>zobowiązuje  się/  nie</w:t>
      </w:r>
    </w:p>
    <w:p w:rsidR="00BC6BDC" w:rsidRDefault="00CB0EF3">
      <w:pPr>
        <w:spacing w:line="239" w:lineRule="auto"/>
        <w:ind w:left="389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/>
          <w:sz w:val="24"/>
        </w:rPr>
        <w:t xml:space="preserve">zobowiązuje się </w:t>
      </w:r>
      <w:r>
        <w:rPr>
          <w:rFonts w:ascii="Times New Roman" w:eastAsia="Times New Roman" w:hAnsi="Times New Roman"/>
          <w:sz w:val="19"/>
        </w:rPr>
        <w:t>(niepotrzebne skreślić)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pokryć związane bezpośrednio ze Zleceniem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 zatwierdzone przez Dającego Zlecenie </w:t>
      </w:r>
      <w:r>
        <w:rPr>
          <w:rFonts w:ascii="Times New Roman" w:eastAsia="Times New Roman" w:hAnsi="Times New Roman"/>
          <w:sz w:val="19"/>
        </w:rPr>
        <w:t>(niepotrzebne skreślić):</w:t>
      </w:r>
    </w:p>
    <w:p w:rsidR="00BC6BDC" w:rsidRDefault="00BC6BDC">
      <w:pPr>
        <w:spacing w:line="2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koszty podróży;</w:t>
      </w:r>
    </w:p>
    <w:p w:rsidR="00BC6BDC" w:rsidRDefault="00CB0EF3">
      <w:pPr>
        <w:spacing w:line="0" w:lineRule="atLeast"/>
        <w:ind w:left="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udokumentowane koszty zakwaterowania;</w:t>
      </w:r>
    </w:p>
    <w:p w:rsidR="00BC6BDC" w:rsidRDefault="00CB0EF3">
      <w:pPr>
        <w:spacing w:line="0" w:lineRule="atLeast"/>
        <w:ind w:left="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ryczałtowe koszty zakwaterowania;</w:t>
      </w:r>
    </w:p>
    <w:p w:rsidR="00BC6BDC" w:rsidRDefault="00BC6BDC">
      <w:pPr>
        <w:spacing w:line="23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diety pobytowe;</w:t>
      </w:r>
    </w:p>
    <w:p w:rsidR="00BC6BDC" w:rsidRDefault="00CB0EF3">
      <w:pPr>
        <w:spacing w:line="217" w:lineRule="auto"/>
        <w:ind w:left="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5) koszty wiz</w:t>
      </w:r>
    </w:p>
    <w:p w:rsidR="00BC6BDC" w:rsidRDefault="00BC6BDC">
      <w:pPr>
        <w:spacing w:line="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39" w:lineRule="auto"/>
        <w:ind w:left="38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i przedłożeniu dokumentów potwierdzających poniesienie wydatków.</w:t>
      </w:r>
    </w:p>
    <w:p w:rsidR="00BC6BDC" w:rsidRDefault="00BC6BDC">
      <w:pPr>
        <w:spacing w:line="6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39" w:lineRule="auto"/>
        <w:ind w:left="389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Przyjmujący Zlecenie ponosi koszty wykonania Zlecenia. W przypadku wykonywania zleconych czynności w siedzibie Dającego Zlecenie koszty związane z wykonaniem zlecenia ponosi Dający Zlecenie.</w:t>
      </w:r>
    </w:p>
    <w:p w:rsidR="00BC6BDC" w:rsidRDefault="00BC6BDC">
      <w:pPr>
        <w:spacing w:line="3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52" w:lineRule="auto"/>
        <w:ind w:left="389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</w:t>
      </w:r>
    </w:p>
    <w:p w:rsidR="00BC6BDC" w:rsidRDefault="00BC6BDC">
      <w:pPr>
        <w:spacing w:line="388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2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4</w:t>
      </w:r>
    </w:p>
    <w:p w:rsidR="00BC6BDC" w:rsidRDefault="00CB0EF3">
      <w:pPr>
        <w:tabs>
          <w:tab w:val="left" w:pos="428"/>
        </w:tabs>
        <w:spacing w:line="0" w:lineRule="atLeast"/>
        <w:ind w:left="2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Do przyjęcia wykonanego Zlecenia Dający Zlecenie upoważnia …...……………………</w:t>
      </w:r>
    </w:p>
    <w:p w:rsidR="00BC6BDC" w:rsidRDefault="00BC6BDC">
      <w:pPr>
        <w:spacing w:line="12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65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stanowisko)</w:t>
      </w:r>
    </w:p>
    <w:p w:rsidR="00BC6BDC" w:rsidRDefault="00CB0EF3">
      <w:pPr>
        <w:numPr>
          <w:ilvl w:val="0"/>
          <w:numId w:val="9"/>
        </w:numPr>
        <w:tabs>
          <w:tab w:val="left" w:pos="449"/>
        </w:tabs>
        <w:spacing w:line="287" w:lineRule="auto"/>
        <w:ind w:left="449" w:hanging="4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Odbiór Zlecenia bez zastrzeżeń uważa się za dokonany z chwilą potwierdzenia wykonania Zlecenia przez osobę wskazaną w ust. 1 na rachunku wystawionym przez Przyjmującego</w:t>
      </w:r>
    </w:p>
    <w:p w:rsidR="00BC6BDC" w:rsidRDefault="00CB0EF3">
      <w:pPr>
        <w:spacing w:line="220" w:lineRule="auto"/>
        <w:ind w:left="4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Zlecenie.</w:t>
      </w:r>
    </w:p>
    <w:p w:rsidR="00BC6BDC" w:rsidRDefault="00BC6BDC">
      <w:pPr>
        <w:spacing w:line="70" w:lineRule="exact"/>
        <w:rPr>
          <w:rFonts w:ascii="Times New Roman" w:eastAsia="Times New Roman" w:hAnsi="Times New Roman"/>
          <w:sz w:val="23"/>
        </w:rPr>
      </w:pPr>
    </w:p>
    <w:p w:rsidR="00BC6BDC" w:rsidRDefault="00CB0EF3">
      <w:pPr>
        <w:numPr>
          <w:ilvl w:val="1"/>
          <w:numId w:val="9"/>
        </w:numPr>
        <w:tabs>
          <w:tab w:val="left" w:pos="4589"/>
        </w:tabs>
        <w:spacing w:line="0" w:lineRule="atLeast"/>
        <w:ind w:left="4589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</w:p>
    <w:p w:rsidR="00BC6BDC" w:rsidRDefault="00BC6BDC">
      <w:pPr>
        <w:spacing w:line="51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1"/>
          <w:numId w:val="10"/>
        </w:numPr>
        <w:tabs>
          <w:tab w:val="left" w:pos="389"/>
        </w:tabs>
        <w:spacing w:line="257" w:lineRule="auto"/>
        <w:ind w:left="389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nienależytego wykonywania Zlecenia, Przyjmujący Zlecenie zapłaci Dającemu Zlecenie karę umowną w wysokości …… % wynagrodzenia brutto, określonego w § 3 ust. 1, za każdy przypadek nienależytego wykonania umowy.</w:t>
      </w:r>
    </w:p>
    <w:p w:rsidR="00BC6BDC" w:rsidRDefault="00CB0EF3">
      <w:pPr>
        <w:numPr>
          <w:ilvl w:val="1"/>
          <w:numId w:val="10"/>
        </w:numPr>
        <w:tabs>
          <w:tab w:val="left" w:pos="389"/>
        </w:tabs>
        <w:spacing w:line="265" w:lineRule="auto"/>
        <w:ind w:left="389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może dochodzić od Przyjmującego Zlecenie zapłaty odszkodowania przewyższającego zastrzeżoną karę umowną na zasadach ogólnych.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11"/>
        </w:numPr>
        <w:tabs>
          <w:tab w:val="left" w:pos="389"/>
        </w:tabs>
        <w:spacing w:line="239" w:lineRule="auto"/>
        <w:ind w:left="389" w:hanging="3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wyraża zgodę na potrącenie kar umownych z należnego mu wynagrodzenia, bez osobnego wezwania do zapłaty.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1"/>
          <w:numId w:val="11"/>
        </w:numPr>
        <w:tabs>
          <w:tab w:val="left" w:pos="449"/>
        </w:tabs>
        <w:spacing w:line="239" w:lineRule="auto"/>
        <w:ind w:left="449" w:hanging="4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niewykonywania Zlecenia przez Przyjmującego Zlecenie, Dającemu Zlecenie przysługuje prawo wypowiedzenia umowy ze skutkiem natychmiastowym.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spacing w:line="259" w:lineRule="auto"/>
        <w:ind w:left="4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takim przypadku Przyjmujący Zlecenie zapłaci Dającemu Zlecenie karę umowną w wysokości </w:t>
      </w:r>
      <w:r w:rsidR="001E1EC5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% wynagrodzenia brutto, określonego w § 3 ust. 1, przy czym stosuje się postanowienia ust. 2 i 3.</w:t>
      </w:r>
    </w:p>
    <w:p w:rsidR="00BC6BDC" w:rsidRDefault="00CB0EF3">
      <w:pPr>
        <w:spacing w:line="234" w:lineRule="auto"/>
        <w:ind w:right="-2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6</w:t>
      </w:r>
    </w:p>
    <w:p w:rsidR="00BC6BDC" w:rsidRDefault="00BC6BDC">
      <w:pPr>
        <w:spacing w:line="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2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Przyjmujący  Zlecenie  oświadcza,  że  złożone  przez  niego  oświadczenia,  zawarte</w:t>
      </w:r>
    </w:p>
    <w:p w:rsidR="00BC6BDC" w:rsidRDefault="00BC6BDC">
      <w:pPr>
        <w:spacing w:line="41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12"/>
        </w:numPr>
        <w:tabs>
          <w:tab w:val="left" w:pos="549"/>
        </w:tabs>
        <w:spacing w:line="306" w:lineRule="auto"/>
        <w:ind w:left="3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stanowiącym załącznik nr 1 do niniejszej umowy oświadczeniu Przyjmującego Zlecenie dla celów podatkowych i ubezpieczeniowych dla </w:t>
      </w:r>
      <w:r>
        <w:rPr>
          <w:rFonts w:ascii="Times New Roman" w:eastAsia="Times New Roman" w:hAnsi="Times New Roman"/>
          <w:sz w:val="19"/>
        </w:rPr>
        <w:t>(niepotrzebne skreślić)</w:t>
      </w:r>
      <w:r>
        <w:rPr>
          <w:rFonts w:ascii="Times New Roman" w:eastAsia="Times New Roman" w:hAnsi="Times New Roman"/>
          <w:sz w:val="24"/>
        </w:rPr>
        <w:t>:</w:t>
      </w:r>
    </w:p>
    <w:p w:rsidR="00BC6BDC" w:rsidRDefault="00CB0EF3">
      <w:pPr>
        <w:numPr>
          <w:ilvl w:val="1"/>
          <w:numId w:val="12"/>
        </w:numPr>
        <w:tabs>
          <w:tab w:val="left" w:pos="1009"/>
        </w:tabs>
        <w:spacing w:line="0" w:lineRule="atLeast"/>
        <w:ind w:left="1009" w:hanging="26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rezydentów;</w:t>
      </w:r>
    </w:p>
    <w:p w:rsidR="00BC6BDC" w:rsidRDefault="00CB0EF3">
      <w:pPr>
        <w:numPr>
          <w:ilvl w:val="1"/>
          <w:numId w:val="12"/>
        </w:numPr>
        <w:tabs>
          <w:tab w:val="left" w:pos="1009"/>
        </w:tabs>
        <w:spacing w:line="0" w:lineRule="atLeast"/>
        <w:ind w:left="1009" w:hanging="26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nierezydentów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0" w:lineRule="atLeast"/>
        <w:ind w:left="8969"/>
        <w:rPr>
          <w:rFonts w:ascii="Times New Roman" w:eastAsia="Times New Roman" w:hAnsi="Times New Roman"/>
          <w:sz w:val="24"/>
        </w:rPr>
        <w:sectPr w:rsidR="00BC6BDC">
          <w:footerReference w:type="default" r:id="rId8"/>
          <w:type w:val="continuous"/>
          <w:pgSz w:w="11900" w:h="16840"/>
          <w:pgMar w:top="825" w:right="1420" w:bottom="107" w:left="1391" w:header="0" w:footer="0" w:gutter="0"/>
          <w:cols w:space="0" w:equalWidth="0">
            <w:col w:w="9089"/>
          </w:cols>
          <w:docGrid w:linePitch="360"/>
        </w:sectPr>
      </w:pPr>
    </w:p>
    <w:p w:rsidR="001E1EC5" w:rsidRDefault="00CB0EF3">
      <w:pPr>
        <w:spacing w:line="239" w:lineRule="auto"/>
        <w:ind w:left="282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t>są zgodne ze stanem faktycznym i jest świadomy odpowiedzialności karnej z tytułu podania nieprawdziwych danych.</w:t>
      </w:r>
    </w:p>
    <w:p w:rsidR="001E1EC5" w:rsidRDefault="001E1EC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BC6BDC" w:rsidRDefault="00BC6BDC">
      <w:pPr>
        <w:spacing w:line="239" w:lineRule="auto"/>
        <w:ind w:left="282"/>
        <w:rPr>
          <w:rFonts w:ascii="Times New Roman" w:eastAsia="Times New Roman" w:hAnsi="Times New Roman"/>
          <w:sz w:val="24"/>
        </w:rPr>
      </w:pPr>
    </w:p>
    <w:p w:rsidR="00BC6BDC" w:rsidRDefault="00BC6BDC">
      <w:pPr>
        <w:spacing w:line="2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13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Zlecenie zobowiązuje się do niezwłocznego powiadomienia Dającego Zlecenie</w:t>
      </w:r>
    </w:p>
    <w:p w:rsidR="00BC6BDC" w:rsidRDefault="00BC6BDC">
      <w:pPr>
        <w:spacing w:line="1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47" w:lineRule="auto"/>
        <w:ind w:left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wszelkich zmianach,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 zmianie</w:t>
      </w:r>
    </w:p>
    <w:p w:rsidR="00BC6BDC" w:rsidRDefault="00BC6BDC">
      <w:pPr>
        <w:spacing w:line="3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15" w:lineRule="auto"/>
        <w:ind w:left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danych, o których mowa w niniejszym paragrafie, a spowoduje to koszty finansowe dla Dającego Zlecenie, Przyjmujący Zlecenie zobowiązuje się do ich pokrycia w pełnej wysokości z własnych środków.</w:t>
      </w:r>
    </w:p>
    <w:p w:rsidR="00BC6BDC" w:rsidRDefault="00BC6BDC">
      <w:pPr>
        <w:spacing w:line="3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14"/>
        </w:numPr>
        <w:tabs>
          <w:tab w:val="left" w:pos="302"/>
        </w:tabs>
        <w:spacing w:line="0" w:lineRule="atLeast"/>
        <w:ind w:left="302" w:hanging="3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Imienny raport RMUA dla Przyjmującego Zlecenie, który nie jest pracownikiem Dającego</w:t>
      </w:r>
    </w:p>
    <w:p w:rsidR="00BC6BDC" w:rsidRDefault="00CB0EF3">
      <w:pPr>
        <w:spacing w:line="249" w:lineRule="auto"/>
        <w:ind w:left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o wysokości należnych składek na ubezpieczenia społeczne i zdrowotne z tytułu umowy zlecenie, będzie wydawany na wniosek Przyjmującego Zlecenie w Kwesturze Uniwersytetu Warszawskiego w Sekcji Prac Zleconych i Honorariów.</w:t>
      </w:r>
    </w:p>
    <w:p w:rsidR="00BC6BDC" w:rsidRDefault="00BC6BDC">
      <w:pPr>
        <w:spacing w:line="272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1"/>
          <w:numId w:val="15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</w:p>
    <w:p w:rsidR="00BC6BDC" w:rsidRDefault="00BC6BDC">
      <w:pPr>
        <w:spacing w:line="50" w:lineRule="exact"/>
        <w:rPr>
          <w:rFonts w:ascii="Times New Roman" w:eastAsia="Times New Roman" w:hAnsi="Times New Roman"/>
          <w:b/>
          <w:sz w:val="24"/>
        </w:rPr>
      </w:pPr>
    </w:p>
    <w:p w:rsidR="00BC6BDC" w:rsidRDefault="00CB0EF3">
      <w:pPr>
        <w:numPr>
          <w:ilvl w:val="0"/>
          <w:numId w:val="15"/>
        </w:numPr>
        <w:tabs>
          <w:tab w:val="left" w:pos="422"/>
        </w:tabs>
        <w:spacing w:line="0" w:lineRule="atLeast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6BDC" w:rsidRDefault="00BC6B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15"/>
        </w:numPr>
        <w:tabs>
          <w:tab w:val="left" w:pos="422"/>
        </w:tabs>
        <w:spacing w:line="239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BC6BDC" w:rsidRDefault="00BC6B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C6BDC" w:rsidRDefault="00CB0EF3">
      <w:pPr>
        <w:numPr>
          <w:ilvl w:val="0"/>
          <w:numId w:val="15"/>
        </w:numPr>
        <w:tabs>
          <w:tab w:val="left" w:pos="422"/>
        </w:tabs>
        <w:spacing w:line="260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niniejszym potwierdza, iż zapoznał się z informacją dotyczącą przetwarzania jego danych osobowych.</w:t>
      </w:r>
    </w:p>
    <w:p w:rsidR="00BC6BDC" w:rsidRDefault="00BC6BDC">
      <w:pPr>
        <w:spacing w:line="157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§8</w:t>
      </w: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Umowa może być wypowiedziana przez każdą ze stron za </w:t>
      </w:r>
      <w:r w:rsidR="001E1EC5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 – dniowym/tygodniowym</w:t>
      </w: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(niepotrzebne skreślić) wypowiedzeniem albo rozwiązania w drodze porozumienia stron.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43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§9</w:t>
      </w:r>
    </w:p>
    <w:p w:rsidR="00BC6BDC" w:rsidRDefault="00CB0EF3">
      <w:pPr>
        <w:spacing w:line="27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Odpowiedzialność wobec osób trzecich za wykonanie czynności wynikających z niniejszej umowy ponosi Przyjmujący Zlecenie.</w:t>
      </w:r>
    </w:p>
    <w:p w:rsidR="00BC6BDC" w:rsidRDefault="00BC6BDC">
      <w:pPr>
        <w:spacing w:line="284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10</w:t>
      </w:r>
    </w:p>
    <w:p w:rsidR="00BC6BDC" w:rsidRDefault="00CB0EF3">
      <w:pPr>
        <w:spacing w:line="27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jak również jej rozwiązanie i wypowiedzenie wymagają zachowania formy pisemnej pod rygorem nieważności.</w:t>
      </w:r>
    </w:p>
    <w:p w:rsidR="00BC6BDC" w:rsidRDefault="00BC6BDC">
      <w:pPr>
        <w:spacing w:line="286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432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11</w:t>
      </w: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umową stosuje się przepisy ustawy z dnia 23 kwietnia 1964 r.</w:t>
      </w:r>
    </w:p>
    <w:p w:rsidR="00BC6BDC" w:rsidRDefault="00BC6BDC">
      <w:pPr>
        <w:spacing w:line="23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Kodeks cywilny.</w:t>
      </w:r>
    </w:p>
    <w:p w:rsidR="00BC6BDC" w:rsidRDefault="00BC6BDC">
      <w:pPr>
        <w:spacing w:line="86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12</w:t>
      </w:r>
    </w:p>
    <w:p w:rsidR="00BC6BDC" w:rsidRDefault="00BC6BDC">
      <w:pPr>
        <w:spacing w:line="5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25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BC6BDC" w:rsidRDefault="00BC6BDC">
      <w:pPr>
        <w:spacing w:line="0" w:lineRule="atLeast"/>
        <w:ind w:left="8942"/>
        <w:rPr>
          <w:rFonts w:ascii="Times New Roman" w:eastAsia="Times New Roman" w:hAnsi="Times New Roman"/>
          <w:sz w:val="24"/>
        </w:rPr>
        <w:sectPr w:rsidR="00BC6BDC">
          <w:type w:val="continuous"/>
          <w:pgSz w:w="11900" w:h="16840"/>
          <w:pgMar w:top="825" w:right="1420" w:bottom="107" w:left="1418" w:header="0" w:footer="0" w:gutter="0"/>
          <w:cols w:space="0" w:equalWidth="0">
            <w:col w:w="9062"/>
          </w:cols>
          <w:docGrid w:linePitch="360"/>
        </w:sect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4"/>
        </w:rPr>
        <w:t>§ 13</w:t>
      </w: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Umowę zawarto w trybie art. ………..…. ustawy z dnia 29 stycznia 2004 r. - Prawo zamówień</w:t>
      </w:r>
    </w:p>
    <w:p w:rsidR="00BC6BDC" w:rsidRDefault="00BC6BDC">
      <w:pPr>
        <w:spacing w:line="35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publicznych.</w:t>
      </w:r>
    </w:p>
    <w:p w:rsidR="00BC6BDC" w:rsidRDefault="00BC6BDC">
      <w:pPr>
        <w:spacing w:line="77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14</w:t>
      </w:r>
    </w:p>
    <w:p w:rsidR="00BC6BDC" w:rsidRDefault="00CB0EF3">
      <w:pPr>
        <w:spacing w:line="279" w:lineRule="auto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Dającego Zlecenie i jeden dla Przyjmującego Zlecenie.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319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Załączniki do umowy:</w:t>
      </w:r>
    </w:p>
    <w:p w:rsidR="00BC6BDC" w:rsidRDefault="00BC6BDC">
      <w:pPr>
        <w:spacing w:line="107" w:lineRule="exact"/>
        <w:rPr>
          <w:rFonts w:ascii="Times New Roman" w:eastAsia="Times New Roman" w:hAnsi="Times New Roman"/>
        </w:rPr>
      </w:pPr>
    </w:p>
    <w:p w:rsidR="00BC6BDC" w:rsidRDefault="00CB0EF3">
      <w:pPr>
        <w:numPr>
          <w:ilvl w:val="0"/>
          <w:numId w:val="1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załącznik nr 1 - oświadczenie Przyjmującego Zlecenie dla celów podatkowych i ubezpieczeniowych;</w:t>
      </w:r>
    </w:p>
    <w:p w:rsidR="00BC6BDC" w:rsidRDefault="00BC6BDC">
      <w:pPr>
        <w:spacing w:line="118" w:lineRule="exact"/>
        <w:rPr>
          <w:rFonts w:ascii="Times New Roman" w:eastAsia="Times New Roman" w:hAnsi="Times New Roman"/>
          <w:sz w:val="21"/>
        </w:rPr>
      </w:pPr>
    </w:p>
    <w:p w:rsidR="00BC6BDC" w:rsidRDefault="00CB0EF3">
      <w:pPr>
        <w:numPr>
          <w:ilvl w:val="0"/>
          <w:numId w:val="1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załącznik nr 2 - oświadczenie pracownika Uniwersytetu Warszawskiego (jeśli nie dotyczy skreślić);</w:t>
      </w:r>
    </w:p>
    <w:p w:rsidR="00BC6BDC" w:rsidRDefault="00BC6BDC">
      <w:pPr>
        <w:spacing w:line="118" w:lineRule="exact"/>
        <w:rPr>
          <w:rFonts w:ascii="Times New Roman" w:eastAsia="Times New Roman" w:hAnsi="Times New Roman"/>
          <w:sz w:val="21"/>
        </w:rPr>
      </w:pPr>
    </w:p>
    <w:p w:rsidR="00BC6BDC" w:rsidRDefault="00CB0EF3">
      <w:pPr>
        <w:numPr>
          <w:ilvl w:val="0"/>
          <w:numId w:val="1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3 – wzór rachunku.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30" w:lineRule="exact"/>
        <w:rPr>
          <w:rFonts w:ascii="Times New Roman" w:eastAsia="Times New Roman" w:hAnsi="Times New Roman"/>
        </w:rPr>
      </w:pPr>
    </w:p>
    <w:p w:rsidR="00BC6BDC" w:rsidRDefault="00CB0EF3">
      <w:pPr>
        <w:tabs>
          <w:tab w:val="left" w:pos="630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</w:t>
      </w:r>
    </w:p>
    <w:p w:rsidR="00BC6BDC" w:rsidRDefault="00BC6BDC">
      <w:pPr>
        <w:spacing w:line="61" w:lineRule="exact"/>
        <w:rPr>
          <w:rFonts w:ascii="Times New Roman" w:eastAsia="Times New Roman" w:hAnsi="Times New Roman"/>
        </w:rPr>
      </w:pPr>
    </w:p>
    <w:p w:rsidR="00BC6BDC" w:rsidRDefault="00CB0EF3">
      <w:pPr>
        <w:tabs>
          <w:tab w:val="left" w:pos="6342"/>
        </w:tabs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Dający Zlecenie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Przyjmujący Zlecenie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27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left="20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</w:t>
      </w:r>
    </w:p>
    <w:p w:rsidR="00BC6BDC" w:rsidRDefault="00BC6BDC">
      <w:pPr>
        <w:spacing w:line="61" w:lineRule="exact"/>
        <w:rPr>
          <w:rFonts w:ascii="Times New Roman" w:eastAsia="Times New Roman" w:hAnsi="Times New Roman"/>
        </w:rPr>
      </w:pPr>
    </w:p>
    <w:p w:rsidR="00BC6BDC" w:rsidRDefault="00CB0EF3">
      <w:pPr>
        <w:spacing w:line="0" w:lineRule="atLeast"/>
        <w:ind w:right="-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Kwestor/Zastępca Kwestora/Pełnomocnik Kwestora</w:t>
      </w: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p w:rsidR="00BC6BDC" w:rsidRDefault="00BC6BDC">
      <w:pPr>
        <w:spacing w:line="200" w:lineRule="exact"/>
        <w:rPr>
          <w:rFonts w:ascii="Times New Roman" w:eastAsia="Times New Roman" w:hAnsi="Times New Roman"/>
        </w:rPr>
      </w:pPr>
    </w:p>
    <w:sectPr w:rsidR="00BC6BDC">
      <w:type w:val="continuous"/>
      <w:pgSz w:w="11900" w:h="16840"/>
      <w:pgMar w:top="1199" w:right="1420" w:bottom="107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BA" w:rsidRDefault="003A77BA" w:rsidP="001E1EC5">
      <w:r>
        <w:separator/>
      </w:r>
    </w:p>
  </w:endnote>
  <w:endnote w:type="continuationSeparator" w:id="0">
    <w:p w:rsidR="003A77BA" w:rsidRDefault="003A77BA" w:rsidP="001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C5" w:rsidRDefault="001E1EC5" w:rsidP="001E1EC5">
    <w:pPr>
      <w:spacing w:line="271" w:lineRule="auto"/>
      <w:ind w:left="2" w:right="-719"/>
      <w:rPr>
        <w:rFonts w:ascii="Times New Roman" w:eastAsia="Times New Roman" w:hAnsi="Times New Roman"/>
        <w:i/>
        <w:color w:val="6A6A6A"/>
        <w:sz w:val="24"/>
      </w:rPr>
    </w:pPr>
    <w:r>
      <w:t xml:space="preserve"> </w:t>
    </w:r>
    <w:r>
      <w:rPr>
        <w:rFonts w:ascii="Times New Roman" w:eastAsia="Times New Roman" w:hAnsi="Times New Roman"/>
        <w:b/>
        <w:i/>
        <w:sz w:val="22"/>
      </w:rPr>
      <w:t>Umowa zlecenia</w:t>
    </w:r>
    <w:r>
      <w:rPr>
        <w:rFonts w:ascii="Times New Roman" w:eastAsia="Times New Roman" w:hAnsi="Times New Roman"/>
        <w:b/>
        <w:i/>
        <w:sz w:val="19"/>
      </w:rPr>
      <w:t>, której przedmiotem jest prowadzenie</w:t>
    </w:r>
    <w:r>
      <w:rPr>
        <w:rFonts w:ascii="Times New Roman" w:eastAsia="Times New Roman" w:hAnsi="Times New Roman"/>
        <w:b/>
        <w:i/>
        <w:sz w:val="22"/>
      </w:rPr>
      <w:t xml:space="preserve"> </w:t>
    </w:r>
    <w:r>
      <w:rPr>
        <w:rFonts w:ascii="Times New Roman" w:eastAsia="Times New Roman" w:hAnsi="Times New Roman"/>
        <w:b/>
        <w:i/>
        <w:sz w:val="19"/>
      </w:rPr>
      <w:t>zajęć dydaktycznych,</w:t>
    </w:r>
    <w:r>
      <w:rPr>
        <w:rFonts w:ascii="Times New Roman" w:eastAsia="Times New Roman" w:hAnsi="Times New Roman"/>
        <w:b/>
        <w:i/>
        <w:sz w:val="22"/>
      </w:rPr>
      <w:t xml:space="preserve"> </w:t>
    </w:r>
    <w:r>
      <w:rPr>
        <w:rFonts w:ascii="Times New Roman" w:eastAsia="Times New Roman" w:hAnsi="Times New Roman"/>
        <w:b/>
        <w:i/>
        <w:sz w:val="19"/>
      </w:rPr>
      <w:t xml:space="preserve">zawieranej z osobą fizyczną </w:t>
    </w:r>
    <w:r>
      <w:rPr>
        <w:rFonts w:ascii="Times New Roman" w:eastAsia="Times New Roman" w:hAnsi="Times New Roman"/>
        <w:b/>
        <w:i/>
        <w:sz w:val="19"/>
      </w:rPr>
      <w:br/>
      <w:t xml:space="preserve">nieprowadzącą działalności gospodarczej     </w:t>
    </w:r>
    <w:r>
      <w:rPr>
        <w:rFonts w:ascii="Times New Roman" w:eastAsia="Times New Roman" w:hAnsi="Times New Roman"/>
        <w:b/>
        <w:i/>
        <w:sz w:val="19"/>
      </w:rPr>
      <w:tab/>
    </w:r>
    <w:r>
      <w:rPr>
        <w:rFonts w:ascii="Times New Roman" w:eastAsia="Times New Roman" w:hAnsi="Times New Roman"/>
        <w:b/>
        <w:i/>
        <w:sz w:val="19"/>
      </w:rPr>
      <w:tab/>
    </w:r>
    <w:r>
      <w:rPr>
        <w:rFonts w:ascii="Times New Roman" w:eastAsia="Times New Roman" w:hAnsi="Times New Roman"/>
        <w:b/>
        <w:i/>
        <w:sz w:val="19"/>
      </w:rPr>
      <w:tab/>
    </w:r>
    <w:r>
      <w:rPr>
        <w:rFonts w:ascii="Times New Roman" w:eastAsia="Times New Roman" w:hAnsi="Times New Roman"/>
        <w:b/>
        <w:i/>
        <w:sz w:val="19"/>
      </w:rPr>
      <w:tab/>
    </w:r>
    <w:r>
      <w:rPr>
        <w:rFonts w:ascii="Times New Roman" w:eastAsia="Times New Roman" w:hAnsi="Times New Roman"/>
        <w:b/>
        <w:i/>
        <w:sz w:val="19"/>
      </w:rPr>
      <w:tab/>
    </w:r>
    <w:r>
      <w:rPr>
        <w:rFonts w:ascii="Times New Roman" w:eastAsia="Times New Roman" w:hAnsi="Times New Roman"/>
        <w:b/>
        <w:i/>
        <w:sz w:val="19"/>
      </w:rPr>
      <w:tab/>
      <w:t xml:space="preserve">                       </w:t>
    </w:r>
    <w:r>
      <w:rPr>
        <w:rFonts w:ascii="Times New Roman" w:eastAsia="Times New Roman" w:hAnsi="Times New Roman"/>
        <w:i/>
        <w:color w:val="6A6A6A"/>
        <w:sz w:val="24"/>
      </w:rPr>
      <w:t>BP maj 2019</w:t>
    </w:r>
  </w:p>
  <w:p w:rsidR="001E1EC5" w:rsidRDefault="003A77BA">
    <w:pPr>
      <w:pStyle w:val="Stopka"/>
      <w:jc w:val="right"/>
    </w:pPr>
    <w:sdt>
      <w:sdtPr>
        <w:id w:val="-1331822317"/>
        <w:docPartObj>
          <w:docPartGallery w:val="Page Numbers (Bottom of Page)"/>
          <w:docPartUnique/>
        </w:docPartObj>
      </w:sdtPr>
      <w:sdtEndPr/>
      <w:sdtContent>
        <w:r w:rsidR="001E1EC5">
          <w:fldChar w:fldCharType="begin"/>
        </w:r>
        <w:r w:rsidR="001E1EC5">
          <w:instrText>PAGE   \* MERGEFORMAT</w:instrText>
        </w:r>
        <w:r w:rsidR="001E1EC5">
          <w:fldChar w:fldCharType="separate"/>
        </w:r>
        <w:r>
          <w:rPr>
            <w:noProof/>
          </w:rPr>
          <w:t>1</w:t>
        </w:r>
        <w:r w:rsidR="001E1EC5">
          <w:fldChar w:fldCharType="end"/>
        </w:r>
      </w:sdtContent>
    </w:sdt>
  </w:p>
  <w:p w:rsidR="001E1EC5" w:rsidRDefault="001E1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BA" w:rsidRDefault="003A77BA" w:rsidP="001E1EC5">
      <w:r>
        <w:separator/>
      </w:r>
    </w:p>
  </w:footnote>
  <w:footnote w:type="continuationSeparator" w:id="0">
    <w:p w:rsidR="003A77BA" w:rsidRDefault="003A77BA" w:rsidP="001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66901C7C">
      <w:start w:val="1"/>
      <w:numFmt w:val="bullet"/>
      <w:lvlText w:val="-"/>
      <w:lvlJc w:val="left"/>
    </w:lvl>
    <w:lvl w:ilvl="1" w:tplc="1D1E53FA">
      <w:start w:val="1"/>
      <w:numFmt w:val="bullet"/>
      <w:lvlText w:val=""/>
      <w:lvlJc w:val="left"/>
    </w:lvl>
    <w:lvl w:ilvl="2" w:tplc="23084518">
      <w:start w:val="1"/>
      <w:numFmt w:val="bullet"/>
      <w:lvlText w:val=""/>
      <w:lvlJc w:val="left"/>
    </w:lvl>
    <w:lvl w:ilvl="3" w:tplc="FAAAE834">
      <w:start w:val="1"/>
      <w:numFmt w:val="bullet"/>
      <w:lvlText w:val=""/>
      <w:lvlJc w:val="left"/>
    </w:lvl>
    <w:lvl w:ilvl="4" w:tplc="BF2EBA74">
      <w:start w:val="1"/>
      <w:numFmt w:val="bullet"/>
      <w:lvlText w:val=""/>
      <w:lvlJc w:val="left"/>
    </w:lvl>
    <w:lvl w:ilvl="5" w:tplc="6EA89E08">
      <w:start w:val="1"/>
      <w:numFmt w:val="bullet"/>
      <w:lvlText w:val=""/>
      <w:lvlJc w:val="left"/>
    </w:lvl>
    <w:lvl w:ilvl="6" w:tplc="26FE541E">
      <w:start w:val="1"/>
      <w:numFmt w:val="bullet"/>
      <w:lvlText w:val=""/>
      <w:lvlJc w:val="left"/>
    </w:lvl>
    <w:lvl w:ilvl="7" w:tplc="57469E02">
      <w:start w:val="1"/>
      <w:numFmt w:val="bullet"/>
      <w:lvlText w:val=""/>
      <w:lvlJc w:val="left"/>
    </w:lvl>
    <w:lvl w:ilvl="8" w:tplc="1FEADC7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CFB61744">
      <w:start w:val="1"/>
      <w:numFmt w:val="bullet"/>
      <w:lvlText w:val="1"/>
      <w:lvlJc w:val="left"/>
    </w:lvl>
    <w:lvl w:ilvl="1" w:tplc="F9109C14">
      <w:start w:val="1"/>
      <w:numFmt w:val="bullet"/>
      <w:lvlText w:val=""/>
      <w:lvlJc w:val="left"/>
    </w:lvl>
    <w:lvl w:ilvl="2" w:tplc="4C2E07CE">
      <w:start w:val="1"/>
      <w:numFmt w:val="bullet"/>
      <w:lvlText w:val=""/>
      <w:lvlJc w:val="left"/>
    </w:lvl>
    <w:lvl w:ilvl="3" w:tplc="C4FA54D8">
      <w:start w:val="1"/>
      <w:numFmt w:val="bullet"/>
      <w:lvlText w:val=""/>
      <w:lvlJc w:val="left"/>
    </w:lvl>
    <w:lvl w:ilvl="4" w:tplc="7D2A2FE4">
      <w:start w:val="1"/>
      <w:numFmt w:val="bullet"/>
      <w:lvlText w:val=""/>
      <w:lvlJc w:val="left"/>
    </w:lvl>
    <w:lvl w:ilvl="5" w:tplc="CAD83D7A">
      <w:start w:val="1"/>
      <w:numFmt w:val="bullet"/>
      <w:lvlText w:val=""/>
      <w:lvlJc w:val="left"/>
    </w:lvl>
    <w:lvl w:ilvl="6" w:tplc="F97EDA34">
      <w:start w:val="1"/>
      <w:numFmt w:val="bullet"/>
      <w:lvlText w:val=""/>
      <w:lvlJc w:val="left"/>
    </w:lvl>
    <w:lvl w:ilvl="7" w:tplc="BC80E9A2">
      <w:start w:val="1"/>
      <w:numFmt w:val="bullet"/>
      <w:lvlText w:val=""/>
      <w:lvlJc w:val="left"/>
    </w:lvl>
    <w:lvl w:ilvl="8" w:tplc="7550D85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0B5E5716">
      <w:numFmt w:val="decimal"/>
      <w:lvlText w:val="%1."/>
      <w:lvlJc w:val="left"/>
    </w:lvl>
    <w:lvl w:ilvl="1" w:tplc="7DFEECC0">
      <w:start w:val="1"/>
      <w:numFmt w:val="bullet"/>
      <w:lvlText w:val="§"/>
      <w:lvlJc w:val="left"/>
    </w:lvl>
    <w:lvl w:ilvl="2" w:tplc="319ED35C">
      <w:start w:val="1"/>
      <w:numFmt w:val="bullet"/>
      <w:lvlText w:val=""/>
      <w:lvlJc w:val="left"/>
    </w:lvl>
    <w:lvl w:ilvl="3" w:tplc="FA3A463A">
      <w:start w:val="1"/>
      <w:numFmt w:val="bullet"/>
      <w:lvlText w:val=""/>
      <w:lvlJc w:val="left"/>
    </w:lvl>
    <w:lvl w:ilvl="4" w:tplc="B522515A">
      <w:start w:val="1"/>
      <w:numFmt w:val="bullet"/>
      <w:lvlText w:val=""/>
      <w:lvlJc w:val="left"/>
    </w:lvl>
    <w:lvl w:ilvl="5" w:tplc="449EB558">
      <w:start w:val="1"/>
      <w:numFmt w:val="bullet"/>
      <w:lvlText w:val=""/>
      <w:lvlJc w:val="left"/>
    </w:lvl>
    <w:lvl w:ilvl="6" w:tplc="6666DAB8">
      <w:start w:val="1"/>
      <w:numFmt w:val="bullet"/>
      <w:lvlText w:val=""/>
      <w:lvlJc w:val="left"/>
    </w:lvl>
    <w:lvl w:ilvl="7" w:tplc="57000986">
      <w:start w:val="1"/>
      <w:numFmt w:val="bullet"/>
      <w:lvlText w:val=""/>
      <w:lvlJc w:val="left"/>
    </w:lvl>
    <w:lvl w:ilvl="8" w:tplc="D7F8E2D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B8CCDFFA">
      <w:start w:val="1"/>
      <w:numFmt w:val="decimal"/>
      <w:lvlText w:val="%1"/>
      <w:lvlJc w:val="left"/>
    </w:lvl>
    <w:lvl w:ilvl="1" w:tplc="11040E30">
      <w:start w:val="1"/>
      <w:numFmt w:val="decimal"/>
      <w:lvlText w:val="%2)"/>
      <w:lvlJc w:val="left"/>
    </w:lvl>
    <w:lvl w:ilvl="2" w:tplc="CDD4D2E0">
      <w:start w:val="1"/>
      <w:numFmt w:val="bullet"/>
      <w:lvlText w:val=""/>
      <w:lvlJc w:val="left"/>
    </w:lvl>
    <w:lvl w:ilvl="3" w:tplc="6234E3D6">
      <w:start w:val="1"/>
      <w:numFmt w:val="bullet"/>
      <w:lvlText w:val=""/>
      <w:lvlJc w:val="left"/>
    </w:lvl>
    <w:lvl w:ilvl="4" w:tplc="3C9E0422">
      <w:start w:val="1"/>
      <w:numFmt w:val="bullet"/>
      <w:lvlText w:val=""/>
      <w:lvlJc w:val="left"/>
    </w:lvl>
    <w:lvl w:ilvl="5" w:tplc="C5361F6E">
      <w:start w:val="1"/>
      <w:numFmt w:val="bullet"/>
      <w:lvlText w:val=""/>
      <w:lvlJc w:val="left"/>
    </w:lvl>
    <w:lvl w:ilvl="6" w:tplc="1BDE5610">
      <w:start w:val="1"/>
      <w:numFmt w:val="bullet"/>
      <w:lvlText w:val=""/>
      <w:lvlJc w:val="left"/>
    </w:lvl>
    <w:lvl w:ilvl="7" w:tplc="3EF489D4">
      <w:start w:val="1"/>
      <w:numFmt w:val="bullet"/>
      <w:lvlText w:val=""/>
      <w:lvlJc w:val="left"/>
    </w:lvl>
    <w:lvl w:ilvl="8" w:tplc="F524FB1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59547F04">
      <w:start w:val="2"/>
      <w:numFmt w:val="decimal"/>
      <w:lvlText w:val="%1."/>
      <w:lvlJc w:val="left"/>
    </w:lvl>
    <w:lvl w:ilvl="1" w:tplc="202C993E">
      <w:start w:val="1"/>
      <w:numFmt w:val="decimal"/>
      <w:lvlText w:val="%2"/>
      <w:lvlJc w:val="left"/>
    </w:lvl>
    <w:lvl w:ilvl="2" w:tplc="835A830C">
      <w:start w:val="1"/>
      <w:numFmt w:val="bullet"/>
      <w:lvlText w:val=""/>
      <w:lvlJc w:val="left"/>
    </w:lvl>
    <w:lvl w:ilvl="3" w:tplc="00B22B66">
      <w:start w:val="1"/>
      <w:numFmt w:val="bullet"/>
      <w:lvlText w:val=""/>
      <w:lvlJc w:val="left"/>
    </w:lvl>
    <w:lvl w:ilvl="4" w:tplc="6ED8C1BE">
      <w:start w:val="1"/>
      <w:numFmt w:val="bullet"/>
      <w:lvlText w:val=""/>
      <w:lvlJc w:val="left"/>
    </w:lvl>
    <w:lvl w:ilvl="5" w:tplc="3D24F3F6">
      <w:start w:val="1"/>
      <w:numFmt w:val="bullet"/>
      <w:lvlText w:val=""/>
      <w:lvlJc w:val="left"/>
    </w:lvl>
    <w:lvl w:ilvl="6" w:tplc="AA3AF65C">
      <w:start w:val="1"/>
      <w:numFmt w:val="bullet"/>
      <w:lvlText w:val=""/>
      <w:lvlJc w:val="left"/>
    </w:lvl>
    <w:lvl w:ilvl="7" w:tplc="DF3492D2">
      <w:start w:val="1"/>
      <w:numFmt w:val="bullet"/>
      <w:lvlText w:val=""/>
      <w:lvlJc w:val="left"/>
    </w:lvl>
    <w:lvl w:ilvl="8" w:tplc="16B0AE8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660423BC">
      <w:numFmt w:val="decimal"/>
      <w:lvlText w:val="%1."/>
      <w:lvlJc w:val="left"/>
    </w:lvl>
    <w:lvl w:ilvl="1" w:tplc="46DCF058">
      <w:start w:val="1"/>
      <w:numFmt w:val="bullet"/>
      <w:lvlText w:val="§"/>
      <w:lvlJc w:val="left"/>
    </w:lvl>
    <w:lvl w:ilvl="2" w:tplc="016A94BA">
      <w:start w:val="1"/>
      <w:numFmt w:val="bullet"/>
      <w:lvlText w:val=""/>
      <w:lvlJc w:val="left"/>
    </w:lvl>
    <w:lvl w:ilvl="3" w:tplc="124066C0">
      <w:start w:val="1"/>
      <w:numFmt w:val="bullet"/>
      <w:lvlText w:val=""/>
      <w:lvlJc w:val="left"/>
    </w:lvl>
    <w:lvl w:ilvl="4" w:tplc="458C651C">
      <w:start w:val="1"/>
      <w:numFmt w:val="bullet"/>
      <w:lvlText w:val=""/>
      <w:lvlJc w:val="left"/>
    </w:lvl>
    <w:lvl w:ilvl="5" w:tplc="52307AC4">
      <w:start w:val="1"/>
      <w:numFmt w:val="bullet"/>
      <w:lvlText w:val=""/>
      <w:lvlJc w:val="left"/>
    </w:lvl>
    <w:lvl w:ilvl="6" w:tplc="3AE6EDEE">
      <w:start w:val="1"/>
      <w:numFmt w:val="bullet"/>
      <w:lvlText w:val=""/>
      <w:lvlJc w:val="left"/>
    </w:lvl>
    <w:lvl w:ilvl="7" w:tplc="53789D5C">
      <w:start w:val="1"/>
      <w:numFmt w:val="bullet"/>
      <w:lvlText w:val=""/>
      <w:lvlJc w:val="left"/>
    </w:lvl>
    <w:lvl w:ilvl="8" w:tplc="470022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ED4864FA">
      <w:start w:val="10"/>
      <w:numFmt w:val="decimal"/>
      <w:lvlText w:val="%1."/>
      <w:lvlJc w:val="left"/>
    </w:lvl>
    <w:lvl w:ilvl="1" w:tplc="3020949A">
      <w:start w:val="1"/>
      <w:numFmt w:val="bullet"/>
      <w:lvlText w:val=""/>
      <w:lvlJc w:val="left"/>
    </w:lvl>
    <w:lvl w:ilvl="2" w:tplc="638C85A8">
      <w:start w:val="1"/>
      <w:numFmt w:val="bullet"/>
      <w:lvlText w:val=""/>
      <w:lvlJc w:val="left"/>
    </w:lvl>
    <w:lvl w:ilvl="3" w:tplc="EAC6625E">
      <w:start w:val="1"/>
      <w:numFmt w:val="bullet"/>
      <w:lvlText w:val=""/>
      <w:lvlJc w:val="left"/>
    </w:lvl>
    <w:lvl w:ilvl="4" w:tplc="05AC041C">
      <w:start w:val="1"/>
      <w:numFmt w:val="bullet"/>
      <w:lvlText w:val=""/>
      <w:lvlJc w:val="left"/>
    </w:lvl>
    <w:lvl w:ilvl="5" w:tplc="FD7E8898">
      <w:start w:val="1"/>
      <w:numFmt w:val="bullet"/>
      <w:lvlText w:val=""/>
      <w:lvlJc w:val="left"/>
    </w:lvl>
    <w:lvl w:ilvl="6" w:tplc="D5E6547C">
      <w:start w:val="1"/>
      <w:numFmt w:val="bullet"/>
      <w:lvlText w:val=""/>
      <w:lvlJc w:val="left"/>
    </w:lvl>
    <w:lvl w:ilvl="7" w:tplc="84CE6F52">
      <w:start w:val="1"/>
      <w:numFmt w:val="bullet"/>
      <w:lvlText w:val=""/>
      <w:lvlJc w:val="left"/>
    </w:lvl>
    <w:lvl w:ilvl="8" w:tplc="2CF0795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A4C46214">
      <w:start w:val="12"/>
      <w:numFmt w:val="decimal"/>
      <w:lvlText w:val="%1."/>
      <w:lvlJc w:val="left"/>
    </w:lvl>
    <w:lvl w:ilvl="1" w:tplc="FDBA7C40">
      <w:start w:val="1"/>
      <w:numFmt w:val="bullet"/>
      <w:lvlText w:val=""/>
      <w:lvlJc w:val="left"/>
    </w:lvl>
    <w:lvl w:ilvl="2" w:tplc="117C113C">
      <w:start w:val="1"/>
      <w:numFmt w:val="bullet"/>
      <w:lvlText w:val=""/>
      <w:lvlJc w:val="left"/>
    </w:lvl>
    <w:lvl w:ilvl="3" w:tplc="75C6B734">
      <w:start w:val="1"/>
      <w:numFmt w:val="bullet"/>
      <w:lvlText w:val=""/>
      <w:lvlJc w:val="left"/>
    </w:lvl>
    <w:lvl w:ilvl="4" w:tplc="D1207114">
      <w:start w:val="1"/>
      <w:numFmt w:val="bullet"/>
      <w:lvlText w:val=""/>
      <w:lvlJc w:val="left"/>
    </w:lvl>
    <w:lvl w:ilvl="5" w:tplc="697413AE">
      <w:start w:val="1"/>
      <w:numFmt w:val="bullet"/>
      <w:lvlText w:val=""/>
      <w:lvlJc w:val="left"/>
    </w:lvl>
    <w:lvl w:ilvl="6" w:tplc="448C3AEA">
      <w:start w:val="1"/>
      <w:numFmt w:val="bullet"/>
      <w:lvlText w:val=""/>
      <w:lvlJc w:val="left"/>
    </w:lvl>
    <w:lvl w:ilvl="7" w:tplc="9A6C99EE">
      <w:start w:val="1"/>
      <w:numFmt w:val="bullet"/>
      <w:lvlText w:val=""/>
      <w:lvlJc w:val="left"/>
    </w:lvl>
    <w:lvl w:ilvl="8" w:tplc="C5A4BE9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12F82E28">
      <w:start w:val="2"/>
      <w:numFmt w:val="decimal"/>
      <w:lvlText w:val="%1."/>
      <w:lvlJc w:val="left"/>
    </w:lvl>
    <w:lvl w:ilvl="1" w:tplc="162E31BE">
      <w:start w:val="1"/>
      <w:numFmt w:val="bullet"/>
      <w:lvlText w:val="§"/>
      <w:lvlJc w:val="left"/>
    </w:lvl>
    <w:lvl w:ilvl="2" w:tplc="AA7830A0">
      <w:start w:val="1"/>
      <w:numFmt w:val="bullet"/>
      <w:lvlText w:val=""/>
      <w:lvlJc w:val="left"/>
    </w:lvl>
    <w:lvl w:ilvl="3" w:tplc="D12AC2B4">
      <w:start w:val="1"/>
      <w:numFmt w:val="bullet"/>
      <w:lvlText w:val=""/>
      <w:lvlJc w:val="left"/>
    </w:lvl>
    <w:lvl w:ilvl="4" w:tplc="E938C288">
      <w:start w:val="1"/>
      <w:numFmt w:val="bullet"/>
      <w:lvlText w:val=""/>
      <w:lvlJc w:val="left"/>
    </w:lvl>
    <w:lvl w:ilvl="5" w:tplc="6F1C1410">
      <w:start w:val="1"/>
      <w:numFmt w:val="bullet"/>
      <w:lvlText w:val=""/>
      <w:lvlJc w:val="left"/>
    </w:lvl>
    <w:lvl w:ilvl="6" w:tplc="03A2BA1E">
      <w:start w:val="1"/>
      <w:numFmt w:val="bullet"/>
      <w:lvlText w:val=""/>
      <w:lvlJc w:val="left"/>
    </w:lvl>
    <w:lvl w:ilvl="7" w:tplc="A72CDFAC">
      <w:start w:val="1"/>
      <w:numFmt w:val="bullet"/>
      <w:lvlText w:val=""/>
      <w:lvlJc w:val="left"/>
    </w:lvl>
    <w:lvl w:ilvl="8" w:tplc="44108B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099264EA">
      <w:start w:val="1"/>
      <w:numFmt w:val="decimal"/>
      <w:lvlText w:val="%1"/>
      <w:lvlJc w:val="left"/>
    </w:lvl>
    <w:lvl w:ilvl="1" w:tplc="DDF001A8">
      <w:start w:val="1"/>
      <w:numFmt w:val="decimal"/>
      <w:lvlText w:val="%2."/>
      <w:lvlJc w:val="left"/>
    </w:lvl>
    <w:lvl w:ilvl="2" w:tplc="08260694">
      <w:start w:val="1"/>
      <w:numFmt w:val="bullet"/>
      <w:lvlText w:val=""/>
      <w:lvlJc w:val="left"/>
    </w:lvl>
    <w:lvl w:ilvl="3" w:tplc="B12C7FD4">
      <w:start w:val="1"/>
      <w:numFmt w:val="bullet"/>
      <w:lvlText w:val=""/>
      <w:lvlJc w:val="left"/>
    </w:lvl>
    <w:lvl w:ilvl="4" w:tplc="8AC092E8">
      <w:start w:val="1"/>
      <w:numFmt w:val="bullet"/>
      <w:lvlText w:val=""/>
      <w:lvlJc w:val="left"/>
    </w:lvl>
    <w:lvl w:ilvl="5" w:tplc="6568B3EA">
      <w:start w:val="1"/>
      <w:numFmt w:val="bullet"/>
      <w:lvlText w:val=""/>
      <w:lvlJc w:val="left"/>
    </w:lvl>
    <w:lvl w:ilvl="6" w:tplc="AD2868D2">
      <w:start w:val="1"/>
      <w:numFmt w:val="bullet"/>
      <w:lvlText w:val=""/>
      <w:lvlJc w:val="left"/>
    </w:lvl>
    <w:lvl w:ilvl="7" w:tplc="B7C82C22">
      <w:start w:val="1"/>
      <w:numFmt w:val="bullet"/>
      <w:lvlText w:val=""/>
      <w:lvlJc w:val="left"/>
    </w:lvl>
    <w:lvl w:ilvl="8" w:tplc="786A13E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5232B4FC">
      <w:start w:val="3"/>
      <w:numFmt w:val="decimal"/>
      <w:lvlText w:val="%1."/>
      <w:lvlJc w:val="left"/>
    </w:lvl>
    <w:lvl w:ilvl="1" w:tplc="CA084BC6">
      <w:start w:val="4"/>
      <w:numFmt w:val="decimal"/>
      <w:lvlText w:val="%2."/>
      <w:lvlJc w:val="left"/>
    </w:lvl>
    <w:lvl w:ilvl="2" w:tplc="46188D50">
      <w:start w:val="1"/>
      <w:numFmt w:val="bullet"/>
      <w:lvlText w:val=""/>
      <w:lvlJc w:val="left"/>
    </w:lvl>
    <w:lvl w:ilvl="3" w:tplc="B388E796">
      <w:start w:val="1"/>
      <w:numFmt w:val="bullet"/>
      <w:lvlText w:val=""/>
      <w:lvlJc w:val="left"/>
    </w:lvl>
    <w:lvl w:ilvl="4" w:tplc="E86E70E8">
      <w:start w:val="1"/>
      <w:numFmt w:val="bullet"/>
      <w:lvlText w:val=""/>
      <w:lvlJc w:val="left"/>
    </w:lvl>
    <w:lvl w:ilvl="5" w:tplc="D2B61BC4">
      <w:start w:val="1"/>
      <w:numFmt w:val="bullet"/>
      <w:lvlText w:val=""/>
      <w:lvlJc w:val="left"/>
    </w:lvl>
    <w:lvl w:ilvl="6" w:tplc="A58EB186">
      <w:start w:val="1"/>
      <w:numFmt w:val="bullet"/>
      <w:lvlText w:val=""/>
      <w:lvlJc w:val="left"/>
    </w:lvl>
    <w:lvl w:ilvl="7" w:tplc="EBE40942">
      <w:start w:val="1"/>
      <w:numFmt w:val="bullet"/>
      <w:lvlText w:val=""/>
      <w:lvlJc w:val="left"/>
    </w:lvl>
    <w:lvl w:ilvl="8" w:tplc="6A689DB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B52386E">
      <w:start w:val="1"/>
      <w:numFmt w:val="bullet"/>
      <w:lvlText w:val="w"/>
      <w:lvlJc w:val="left"/>
    </w:lvl>
    <w:lvl w:ilvl="1" w:tplc="3BA8F696">
      <w:start w:val="1"/>
      <w:numFmt w:val="decimal"/>
      <w:lvlText w:val="%2)"/>
      <w:lvlJc w:val="left"/>
    </w:lvl>
    <w:lvl w:ilvl="2" w:tplc="68B2E1C0">
      <w:start w:val="1"/>
      <w:numFmt w:val="bullet"/>
      <w:lvlText w:val=""/>
      <w:lvlJc w:val="left"/>
    </w:lvl>
    <w:lvl w:ilvl="3" w:tplc="169EF0B8">
      <w:start w:val="1"/>
      <w:numFmt w:val="bullet"/>
      <w:lvlText w:val=""/>
      <w:lvlJc w:val="left"/>
    </w:lvl>
    <w:lvl w:ilvl="4" w:tplc="7F2A0C48">
      <w:start w:val="1"/>
      <w:numFmt w:val="bullet"/>
      <w:lvlText w:val=""/>
      <w:lvlJc w:val="left"/>
    </w:lvl>
    <w:lvl w:ilvl="5" w:tplc="735AE578">
      <w:start w:val="1"/>
      <w:numFmt w:val="bullet"/>
      <w:lvlText w:val=""/>
      <w:lvlJc w:val="left"/>
    </w:lvl>
    <w:lvl w:ilvl="6" w:tplc="C464B2F6">
      <w:start w:val="1"/>
      <w:numFmt w:val="bullet"/>
      <w:lvlText w:val=""/>
      <w:lvlJc w:val="left"/>
    </w:lvl>
    <w:lvl w:ilvl="7" w:tplc="19204C7E">
      <w:start w:val="1"/>
      <w:numFmt w:val="bullet"/>
      <w:lvlText w:val=""/>
      <w:lvlJc w:val="left"/>
    </w:lvl>
    <w:lvl w:ilvl="8" w:tplc="E5D6C0E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BE08F4AE">
      <w:start w:val="2"/>
      <w:numFmt w:val="decimal"/>
      <w:lvlText w:val="%1."/>
      <w:lvlJc w:val="left"/>
    </w:lvl>
    <w:lvl w:ilvl="1" w:tplc="3A60CF5E">
      <w:start w:val="1"/>
      <w:numFmt w:val="bullet"/>
      <w:lvlText w:val=""/>
      <w:lvlJc w:val="left"/>
    </w:lvl>
    <w:lvl w:ilvl="2" w:tplc="D1D8D38C">
      <w:start w:val="1"/>
      <w:numFmt w:val="bullet"/>
      <w:lvlText w:val=""/>
      <w:lvlJc w:val="left"/>
    </w:lvl>
    <w:lvl w:ilvl="3" w:tplc="31D052EE">
      <w:start w:val="1"/>
      <w:numFmt w:val="bullet"/>
      <w:lvlText w:val=""/>
      <w:lvlJc w:val="left"/>
    </w:lvl>
    <w:lvl w:ilvl="4" w:tplc="D0E8E4E6">
      <w:start w:val="1"/>
      <w:numFmt w:val="bullet"/>
      <w:lvlText w:val=""/>
      <w:lvlJc w:val="left"/>
    </w:lvl>
    <w:lvl w:ilvl="5" w:tplc="F5FED65E">
      <w:start w:val="1"/>
      <w:numFmt w:val="bullet"/>
      <w:lvlText w:val=""/>
      <w:lvlJc w:val="left"/>
    </w:lvl>
    <w:lvl w:ilvl="6" w:tplc="7B643B9E">
      <w:start w:val="1"/>
      <w:numFmt w:val="bullet"/>
      <w:lvlText w:val=""/>
      <w:lvlJc w:val="left"/>
    </w:lvl>
    <w:lvl w:ilvl="7" w:tplc="B0183AE6">
      <w:start w:val="1"/>
      <w:numFmt w:val="bullet"/>
      <w:lvlText w:val=""/>
      <w:lvlJc w:val="left"/>
    </w:lvl>
    <w:lvl w:ilvl="8" w:tplc="0E1EE51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DCEA8EB2">
      <w:start w:val="3"/>
      <w:numFmt w:val="decimal"/>
      <w:lvlText w:val="%1."/>
      <w:lvlJc w:val="left"/>
    </w:lvl>
    <w:lvl w:ilvl="1" w:tplc="BBECD492">
      <w:start w:val="1"/>
      <w:numFmt w:val="bullet"/>
      <w:lvlText w:val=""/>
      <w:lvlJc w:val="left"/>
    </w:lvl>
    <w:lvl w:ilvl="2" w:tplc="841EE38E">
      <w:start w:val="1"/>
      <w:numFmt w:val="bullet"/>
      <w:lvlText w:val=""/>
      <w:lvlJc w:val="left"/>
    </w:lvl>
    <w:lvl w:ilvl="3" w:tplc="48CE8A78">
      <w:start w:val="1"/>
      <w:numFmt w:val="bullet"/>
      <w:lvlText w:val=""/>
      <w:lvlJc w:val="left"/>
    </w:lvl>
    <w:lvl w:ilvl="4" w:tplc="932C6784">
      <w:start w:val="1"/>
      <w:numFmt w:val="bullet"/>
      <w:lvlText w:val=""/>
      <w:lvlJc w:val="left"/>
    </w:lvl>
    <w:lvl w:ilvl="5" w:tplc="9A42689C">
      <w:start w:val="1"/>
      <w:numFmt w:val="bullet"/>
      <w:lvlText w:val=""/>
      <w:lvlJc w:val="left"/>
    </w:lvl>
    <w:lvl w:ilvl="6" w:tplc="9F0AD6FA">
      <w:start w:val="1"/>
      <w:numFmt w:val="bullet"/>
      <w:lvlText w:val=""/>
      <w:lvlJc w:val="left"/>
    </w:lvl>
    <w:lvl w:ilvl="7" w:tplc="F754E942">
      <w:start w:val="1"/>
      <w:numFmt w:val="bullet"/>
      <w:lvlText w:val=""/>
      <w:lvlJc w:val="left"/>
    </w:lvl>
    <w:lvl w:ilvl="8" w:tplc="0846C02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A94A16DC">
      <w:numFmt w:val="decimal"/>
      <w:lvlText w:val="%1."/>
      <w:lvlJc w:val="left"/>
    </w:lvl>
    <w:lvl w:ilvl="1" w:tplc="64685CB6">
      <w:start w:val="1"/>
      <w:numFmt w:val="bullet"/>
      <w:lvlText w:val="§"/>
      <w:lvlJc w:val="left"/>
    </w:lvl>
    <w:lvl w:ilvl="2" w:tplc="2A4ACA96">
      <w:start w:val="1"/>
      <w:numFmt w:val="bullet"/>
      <w:lvlText w:val=""/>
      <w:lvlJc w:val="left"/>
    </w:lvl>
    <w:lvl w:ilvl="3" w:tplc="7E5AA48E">
      <w:start w:val="1"/>
      <w:numFmt w:val="bullet"/>
      <w:lvlText w:val=""/>
      <w:lvlJc w:val="left"/>
    </w:lvl>
    <w:lvl w:ilvl="4" w:tplc="8C6EF1EE">
      <w:start w:val="1"/>
      <w:numFmt w:val="bullet"/>
      <w:lvlText w:val=""/>
      <w:lvlJc w:val="left"/>
    </w:lvl>
    <w:lvl w:ilvl="5" w:tplc="EA824564">
      <w:start w:val="1"/>
      <w:numFmt w:val="bullet"/>
      <w:lvlText w:val=""/>
      <w:lvlJc w:val="left"/>
    </w:lvl>
    <w:lvl w:ilvl="6" w:tplc="72303952">
      <w:start w:val="1"/>
      <w:numFmt w:val="bullet"/>
      <w:lvlText w:val=""/>
      <w:lvlJc w:val="left"/>
    </w:lvl>
    <w:lvl w:ilvl="7" w:tplc="6A4C883A">
      <w:start w:val="1"/>
      <w:numFmt w:val="bullet"/>
      <w:lvlText w:val=""/>
      <w:lvlJc w:val="left"/>
    </w:lvl>
    <w:lvl w:ilvl="8" w:tplc="C39A5DF0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787A84E8">
      <w:start w:val="1"/>
      <w:numFmt w:val="decimal"/>
      <w:lvlText w:val="%1)"/>
      <w:lvlJc w:val="left"/>
    </w:lvl>
    <w:lvl w:ilvl="1" w:tplc="3BFA6612">
      <w:start w:val="1"/>
      <w:numFmt w:val="bullet"/>
      <w:lvlText w:val=""/>
      <w:lvlJc w:val="left"/>
    </w:lvl>
    <w:lvl w:ilvl="2" w:tplc="2562A48C">
      <w:start w:val="1"/>
      <w:numFmt w:val="bullet"/>
      <w:lvlText w:val=""/>
      <w:lvlJc w:val="left"/>
    </w:lvl>
    <w:lvl w:ilvl="3" w:tplc="237465DC">
      <w:start w:val="1"/>
      <w:numFmt w:val="bullet"/>
      <w:lvlText w:val=""/>
      <w:lvlJc w:val="left"/>
    </w:lvl>
    <w:lvl w:ilvl="4" w:tplc="2730C12E">
      <w:start w:val="1"/>
      <w:numFmt w:val="bullet"/>
      <w:lvlText w:val=""/>
      <w:lvlJc w:val="left"/>
    </w:lvl>
    <w:lvl w:ilvl="5" w:tplc="87F8A42A">
      <w:start w:val="1"/>
      <w:numFmt w:val="bullet"/>
      <w:lvlText w:val=""/>
      <w:lvlJc w:val="left"/>
    </w:lvl>
    <w:lvl w:ilvl="6" w:tplc="580C4976">
      <w:start w:val="1"/>
      <w:numFmt w:val="bullet"/>
      <w:lvlText w:val=""/>
      <w:lvlJc w:val="left"/>
    </w:lvl>
    <w:lvl w:ilvl="7" w:tplc="A2B68BAA">
      <w:start w:val="1"/>
      <w:numFmt w:val="bullet"/>
      <w:lvlText w:val=""/>
      <w:lvlJc w:val="left"/>
    </w:lvl>
    <w:lvl w:ilvl="8" w:tplc="8F4022F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00"/>
    <w:rsid w:val="001E1EC5"/>
    <w:rsid w:val="003A77BA"/>
    <w:rsid w:val="003C1255"/>
    <w:rsid w:val="006F6200"/>
    <w:rsid w:val="00B21839"/>
    <w:rsid w:val="00BC6BDC"/>
    <w:rsid w:val="00C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BB8B-7DA9-4126-A070-2B7FCFE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EC5"/>
  </w:style>
  <w:style w:type="paragraph" w:styleId="Stopka">
    <w:name w:val="footer"/>
    <w:basedOn w:val="Normalny"/>
    <w:link w:val="StopkaZnak"/>
    <w:uiPriority w:val="99"/>
    <w:unhideWhenUsed/>
    <w:rsid w:val="001E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5</cp:revision>
  <dcterms:created xsi:type="dcterms:W3CDTF">2019-08-01T12:44:00Z</dcterms:created>
  <dcterms:modified xsi:type="dcterms:W3CDTF">2019-08-12T12:31:00Z</dcterms:modified>
</cp:coreProperties>
</file>