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AD" w:rsidRPr="00915AE5" w:rsidRDefault="007836AD" w:rsidP="00FC5CD3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8139E7" w:rsidRPr="00915AE5" w:rsidRDefault="006C0EF4" w:rsidP="00FC5CD3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915AE5">
        <w:rPr>
          <w:rFonts w:ascii="Arial" w:hAnsi="Arial" w:cs="Arial"/>
          <w:sz w:val="20"/>
          <w:szCs w:val="20"/>
          <w:u w:val="single"/>
        </w:rPr>
        <w:t>Tabela</w:t>
      </w:r>
      <w:r w:rsidR="00B16914" w:rsidRPr="00915AE5">
        <w:rPr>
          <w:rFonts w:ascii="Arial" w:hAnsi="Arial" w:cs="Arial"/>
          <w:sz w:val="20"/>
          <w:szCs w:val="20"/>
          <w:u w:val="single"/>
        </w:rPr>
        <w:t xml:space="preserve"> opłat za usługi edukacyjne</w:t>
      </w:r>
      <w:r w:rsidR="007836AD" w:rsidRPr="00915AE5">
        <w:rPr>
          <w:rFonts w:ascii="Arial" w:hAnsi="Arial" w:cs="Arial"/>
          <w:sz w:val="20"/>
          <w:szCs w:val="20"/>
          <w:u w:val="single"/>
        </w:rPr>
        <w:t xml:space="preserve"> dla studentów kształcących się na studiach niestacjonarnych lub studiach w języku obcym oraz za powtarzanie zajęć oraz zajęcia nieobjęte programem studiów</w:t>
      </w:r>
    </w:p>
    <w:p w:rsidR="003C351C" w:rsidRDefault="003C351C" w:rsidP="00B656DB">
      <w:pPr>
        <w:jc w:val="center"/>
        <w:rPr>
          <w:rFonts w:ascii="Arial" w:hAnsi="Arial" w:cs="Arial"/>
          <w:sz w:val="20"/>
          <w:szCs w:val="20"/>
        </w:rPr>
      </w:pPr>
    </w:p>
    <w:p w:rsidR="001732BE" w:rsidRDefault="001732BE" w:rsidP="00B656DB">
      <w:pPr>
        <w:jc w:val="center"/>
        <w:rPr>
          <w:rFonts w:ascii="Arial" w:hAnsi="Arial" w:cs="Arial"/>
          <w:sz w:val="20"/>
          <w:szCs w:val="20"/>
        </w:rPr>
      </w:pPr>
    </w:p>
    <w:p w:rsidR="001732BE" w:rsidRPr="00915AE5" w:rsidRDefault="001732BE" w:rsidP="001732BE">
      <w:pPr>
        <w:jc w:val="center"/>
        <w:rPr>
          <w:rFonts w:ascii="Arial" w:hAnsi="Arial" w:cs="Arial"/>
          <w:sz w:val="20"/>
          <w:szCs w:val="20"/>
        </w:rPr>
      </w:pPr>
    </w:p>
    <w:p w:rsidR="001732BE" w:rsidRPr="00915AE5" w:rsidRDefault="001732BE" w:rsidP="001732BE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1732BE" w:rsidRPr="001732BE" w:rsidRDefault="001732BE" w:rsidP="001732BE">
      <w:pPr>
        <w:jc w:val="center"/>
        <w:rPr>
          <w:rFonts w:ascii="Arial" w:hAnsi="Arial" w:cs="Arial"/>
          <w:sz w:val="20"/>
          <w:szCs w:val="20"/>
        </w:rPr>
      </w:pPr>
    </w:p>
    <w:p w:rsidR="001732BE" w:rsidRPr="001732BE" w:rsidRDefault="001732BE" w:rsidP="001732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1732BE">
        <w:rPr>
          <w:rFonts w:ascii="Arial" w:hAnsi="Arial" w:cs="Arial"/>
          <w:sz w:val="20"/>
          <w:szCs w:val="20"/>
          <w:lang w:val="de-DE"/>
        </w:rPr>
        <w:t>kierunek</w:t>
      </w:r>
      <w:proofErr w:type="spellEnd"/>
      <w:r w:rsidRPr="001732B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732BE">
        <w:rPr>
          <w:rFonts w:ascii="Arial" w:hAnsi="Arial" w:cs="Arial"/>
          <w:sz w:val="20"/>
          <w:szCs w:val="20"/>
          <w:lang w:val="de-DE"/>
        </w:rPr>
        <w:t>studiów</w:t>
      </w:r>
      <w:proofErr w:type="spellEnd"/>
      <w:r w:rsidRPr="001732BE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1732BE">
        <w:rPr>
          <w:rFonts w:ascii="Arial" w:hAnsi="Arial" w:cs="Arial"/>
          <w:sz w:val="20"/>
          <w:szCs w:val="20"/>
        </w:rPr>
        <w:t>Religions</w:t>
      </w:r>
      <w:proofErr w:type="spellEnd"/>
      <w:r w:rsidRPr="001732BE">
        <w:rPr>
          <w:rFonts w:ascii="Arial" w:hAnsi="Arial" w:cs="Arial"/>
          <w:sz w:val="20"/>
          <w:szCs w:val="20"/>
        </w:rPr>
        <w:t xml:space="preserve"> of Asia and </w:t>
      </w:r>
      <w:proofErr w:type="spellStart"/>
      <w:r w:rsidRPr="001732BE">
        <w:rPr>
          <w:rFonts w:ascii="Arial" w:hAnsi="Arial" w:cs="Arial"/>
          <w:sz w:val="20"/>
          <w:szCs w:val="20"/>
        </w:rPr>
        <w:t>Africa</w:t>
      </w:r>
      <w:proofErr w:type="spellEnd"/>
      <w:r w:rsidRPr="001732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732BE">
        <w:rPr>
          <w:rFonts w:ascii="Arial" w:hAnsi="Arial" w:cs="Arial"/>
          <w:sz w:val="20"/>
          <w:szCs w:val="20"/>
        </w:rPr>
        <w:t>Buddhism</w:t>
      </w:r>
      <w:proofErr w:type="spellEnd"/>
      <w:r w:rsidRPr="001732BE">
        <w:rPr>
          <w:rFonts w:ascii="Arial" w:hAnsi="Arial" w:cs="Arial"/>
          <w:sz w:val="20"/>
          <w:szCs w:val="20"/>
        </w:rPr>
        <w:t xml:space="preserve">, Islam and </w:t>
      </w:r>
      <w:proofErr w:type="spellStart"/>
      <w:r w:rsidRPr="001732BE">
        <w:rPr>
          <w:rFonts w:ascii="Arial" w:hAnsi="Arial" w:cs="Arial"/>
          <w:sz w:val="20"/>
          <w:szCs w:val="20"/>
        </w:rPr>
        <w:t>Others</w:t>
      </w:r>
      <w:proofErr w:type="spellEnd"/>
    </w:p>
    <w:p w:rsidR="001732BE" w:rsidRDefault="001732BE" w:rsidP="001732BE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 xml:space="preserve"> - studia w języku angielskim</w:t>
      </w:r>
    </w:p>
    <w:p w:rsidR="001732BE" w:rsidRPr="00915AE5" w:rsidRDefault="001732BE" w:rsidP="001732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 warunkiem zatwierdzenia przez Senat UW)</w:t>
      </w:r>
    </w:p>
    <w:p w:rsidR="001732BE" w:rsidRPr="00915AE5" w:rsidRDefault="001732BE" w:rsidP="001732B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732BE" w:rsidRPr="00915AE5" w:rsidTr="00C57A52">
        <w:tc>
          <w:tcPr>
            <w:tcW w:w="572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1732BE" w:rsidRPr="00915AE5" w:rsidTr="00C57A52">
        <w:tc>
          <w:tcPr>
            <w:tcW w:w="572" w:type="dxa"/>
            <w:vMerge w:val="restart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</w:tr>
      <w:tr w:rsidR="001732BE" w:rsidRPr="00915AE5" w:rsidTr="00C57A52">
        <w:tc>
          <w:tcPr>
            <w:tcW w:w="572" w:type="dxa"/>
            <w:vMerge w:val="restart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1732BE" w:rsidRPr="00915AE5" w:rsidRDefault="001732BE" w:rsidP="00C57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1732BE" w:rsidRPr="00915AE5" w:rsidTr="00C57A52">
        <w:tc>
          <w:tcPr>
            <w:tcW w:w="572" w:type="dxa"/>
            <w:vMerge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1732BE" w:rsidRPr="00915AE5" w:rsidRDefault="001732BE" w:rsidP="00C57A52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2BE" w:rsidRPr="00915AE5" w:rsidRDefault="001732BE" w:rsidP="00C57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1732BE" w:rsidRDefault="001732BE" w:rsidP="00B656DB">
      <w:pPr>
        <w:jc w:val="center"/>
        <w:rPr>
          <w:rFonts w:ascii="Arial" w:hAnsi="Arial" w:cs="Arial"/>
          <w:sz w:val="20"/>
          <w:szCs w:val="20"/>
        </w:rPr>
      </w:pPr>
    </w:p>
    <w:p w:rsidR="001732BE" w:rsidRPr="00915AE5" w:rsidRDefault="001732BE" w:rsidP="00B656DB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komunikacja międzykulturowa</w:t>
      </w:r>
      <w:r w:rsidR="00A25C1F" w:rsidRPr="00915AE5">
        <w:rPr>
          <w:rFonts w:ascii="Arial" w:hAnsi="Arial" w:cs="Arial"/>
          <w:sz w:val="20"/>
          <w:szCs w:val="20"/>
        </w:rPr>
        <w:t>: Azja i Afryka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afrykanistyka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CC0CBC" w:rsidRPr="00915AE5" w:rsidRDefault="00CC0CBC" w:rsidP="006C0EF4">
      <w:pPr>
        <w:jc w:val="center"/>
        <w:rPr>
          <w:rFonts w:ascii="Arial" w:hAnsi="Arial" w:cs="Arial"/>
          <w:sz w:val="20"/>
          <w:szCs w:val="20"/>
        </w:rPr>
      </w:pPr>
    </w:p>
    <w:p w:rsidR="00CC0CBC" w:rsidRPr="00915AE5" w:rsidRDefault="00CC0CBC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arabistyka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4540E2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36</w:t>
            </w:r>
            <w:r w:rsidR="006C0EF4"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C57C8F">
      <w:pPr>
        <w:jc w:val="center"/>
        <w:rPr>
          <w:rFonts w:ascii="Arial" w:hAnsi="Arial" w:cs="Arial"/>
          <w:sz w:val="20"/>
          <w:szCs w:val="20"/>
        </w:rPr>
      </w:pP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egiptologia</w:t>
      </w: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C57C8F" w:rsidRPr="00915AE5" w:rsidTr="00000AE0">
        <w:tc>
          <w:tcPr>
            <w:tcW w:w="572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C57C8F" w:rsidRPr="00915AE5" w:rsidTr="00000AE0">
        <w:tc>
          <w:tcPr>
            <w:tcW w:w="572" w:type="dxa"/>
            <w:vMerge w:val="restart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C57C8F" w:rsidRPr="00915AE5" w:rsidTr="00000AE0">
        <w:tc>
          <w:tcPr>
            <w:tcW w:w="572" w:type="dxa"/>
            <w:vMerge w:val="restart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C57C8F" w:rsidRPr="00915AE5" w:rsidRDefault="00C57C8F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hebraistyka</w:t>
      </w:r>
    </w:p>
    <w:p w:rsidR="00C57C8F" w:rsidRPr="00915AE5" w:rsidRDefault="00C57C8F" w:rsidP="00C57C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C57C8F" w:rsidRPr="00915AE5" w:rsidTr="00000AE0">
        <w:tc>
          <w:tcPr>
            <w:tcW w:w="572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C57C8F" w:rsidRPr="00915AE5" w:rsidTr="00000AE0">
        <w:tc>
          <w:tcPr>
            <w:tcW w:w="572" w:type="dxa"/>
            <w:vMerge w:val="restart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C57C8F" w:rsidRPr="00915AE5" w:rsidTr="00000AE0">
        <w:tc>
          <w:tcPr>
            <w:tcW w:w="572" w:type="dxa"/>
            <w:vMerge w:val="restart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C57C8F" w:rsidRPr="00915AE5" w:rsidRDefault="00C57C8F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C57C8F" w:rsidRPr="00915AE5" w:rsidTr="00000AE0">
        <w:tc>
          <w:tcPr>
            <w:tcW w:w="572" w:type="dxa"/>
            <w:vMerge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C57C8F" w:rsidRPr="00915AE5" w:rsidRDefault="00C57C8F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7C8F" w:rsidRPr="00915AE5" w:rsidRDefault="00C57C8F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C57C8F" w:rsidRPr="00915AE5" w:rsidRDefault="00C57C8F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lastRenderedPageBreak/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indologia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iranistyka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0F7689" w:rsidRPr="00915AE5" w:rsidRDefault="000F7689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japonistyka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843"/>
      </w:tblGrid>
      <w:tr w:rsidR="006C0EF4" w:rsidRPr="00915AE5" w:rsidTr="00A171E6">
        <w:trPr>
          <w:trHeight w:val="692"/>
        </w:trPr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Tytuł opłaty - rodzaj usługi edukacyjnej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Studia niestacjonarne – wieczorowe: pierwszego stopnia</w:t>
            </w:r>
          </w:p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opłata za semestr studiów na I roku studiów: opłata jednorazowa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3800</w:t>
            </w:r>
            <w:r w:rsidR="00380D45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opłata za semestr studiów w trzech ratach na I roku studiów łącznie, w tym: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4080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380D45" w:rsidRPr="003E31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1360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II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1360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III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1360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pierwszego stopnia - opłata za rok studiów na II i III roku studiów opłata jednorazowa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7950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pierwszego stopnia - opłata za semestr studiów na II i III roku studiów opłata jednorazowa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4000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pierwszego stopnia - opłata za rok studiów w dwóch ratach na II i III roku studiów łącznie w tym: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8000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 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4000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 II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4000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pierwszego stopnia - opłata semestr studiów w trzech ratach na II i III roku studiów łącznie w tym: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4500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  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1500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  II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1500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2B0404" w:rsidRPr="003E31AC" w:rsidRDefault="002B0404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                III rata</w:t>
            </w:r>
          </w:p>
        </w:tc>
        <w:tc>
          <w:tcPr>
            <w:tcW w:w="1843" w:type="dxa"/>
            <w:shd w:val="clear" w:color="auto" w:fill="auto"/>
          </w:tcPr>
          <w:p w:rsidR="002B0404" w:rsidRPr="003E31AC" w:rsidRDefault="002B0404" w:rsidP="00380D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1500</w:t>
            </w:r>
            <w:r w:rsidR="009920C6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semestru studiów niestacjonarnych - wieczorowych pierwszego stopnia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suma opłata za każdy powtarzany przedmiot, nie więcej jednak niż opłata za dany semestr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roku studiów stacjonarnych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1800 zł 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roku studiów niestacjonarnych - wieczorowych pierwszego stopnia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opłata za dany rok 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w całości przedmiotu semestralnego na studiach stacjonarnych 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(30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w całości przedmiotu semestralnego na studiach niestacjonarnych 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(30 godz.)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45</w:t>
            </w:r>
            <w:r w:rsidR="000C1728" w:rsidRPr="003E31AC">
              <w:rPr>
                <w:rFonts w:ascii="Arial" w:hAnsi="Arial" w:cs="Arial"/>
                <w:sz w:val="20"/>
                <w:szCs w:val="20"/>
              </w:rPr>
              <w:t>5</w:t>
            </w:r>
            <w:r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powtarzanie w całości przedmiotu rocznego na studiach stacjonarnych ( 60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655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powtarzanie w całości przedmiotu rocznego na studiach niestacjonarnych ( 60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0C1728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86</w:t>
            </w:r>
            <w:r w:rsidR="006C0EF4" w:rsidRPr="003E31AC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pacy dyplomowej przewidzianej w programie kształcenia na studiach stacjonarnych - opłata za rok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pacy dyplomowej przewidzianej w programie kształcenia na studiach niestacjonarnych - wieczorowych pierwszego stopnia - opłata za semestr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450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 wieczorowych pierwszego stopnia - opłata za rok 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850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0C1728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395</w:t>
            </w:r>
            <w:r w:rsidR="006C0EF4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 xml:space="preserve">Regulaminu Studiów na studiach niestacjonarnych - przedmiot semestralny 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(30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0C1728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395</w:t>
            </w:r>
            <w:r w:rsidR="006C0EF4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Regulaminu Studiów na studiach niestacjonarnych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7</w:t>
            </w:r>
            <w:r w:rsidR="000C1728" w:rsidRPr="003E31AC">
              <w:rPr>
                <w:rFonts w:ascii="Arial" w:hAnsi="Arial" w:cs="Arial"/>
                <w:sz w:val="20"/>
                <w:szCs w:val="20"/>
              </w:rPr>
              <w:t>95</w:t>
            </w:r>
            <w:r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3E31AC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niestacjonarnych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6C0EF4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39</w:t>
            </w:r>
            <w:r w:rsidR="000C1728" w:rsidRPr="003E31AC">
              <w:rPr>
                <w:rFonts w:ascii="Arial" w:hAnsi="Arial" w:cs="Arial"/>
                <w:sz w:val="20"/>
                <w:szCs w:val="20"/>
              </w:rPr>
              <w:t>5</w:t>
            </w:r>
            <w:r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C0EF4" w:rsidRPr="003E31AC" w:rsidTr="00A171E6">
        <w:tc>
          <w:tcPr>
            <w:tcW w:w="675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3E31AC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niestacjonarnych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3E31AC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3E31AC" w:rsidRDefault="000C1728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1AC">
              <w:rPr>
                <w:rFonts w:ascii="Arial" w:hAnsi="Arial" w:cs="Arial"/>
                <w:sz w:val="20"/>
                <w:szCs w:val="20"/>
              </w:rPr>
              <w:t>795</w:t>
            </w:r>
            <w:r w:rsidR="006C0EF4" w:rsidRPr="003E31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6C0EF4" w:rsidRPr="003E31AC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 xml:space="preserve">kierunek studiów: orientalistyka - </w:t>
      </w:r>
      <w:proofErr w:type="spellStart"/>
      <w:r w:rsidRPr="00915AE5">
        <w:rPr>
          <w:rFonts w:ascii="Arial" w:hAnsi="Arial" w:cs="Arial"/>
          <w:sz w:val="20"/>
          <w:szCs w:val="20"/>
        </w:rPr>
        <w:t>koreanistyka</w:t>
      </w:r>
      <w:proofErr w:type="spellEnd"/>
    </w:p>
    <w:p w:rsidR="006C0EF4" w:rsidRPr="00915AE5" w:rsidRDefault="006C0EF4" w:rsidP="006C0EF4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843"/>
      </w:tblGrid>
      <w:tr w:rsidR="00CC6AE2" w:rsidRPr="00915AE5" w:rsidTr="00000AE0">
        <w:tc>
          <w:tcPr>
            <w:tcW w:w="675" w:type="dxa"/>
            <w:shd w:val="clear" w:color="auto" w:fill="auto"/>
          </w:tcPr>
          <w:p w:rsidR="00CC6AE2" w:rsidRPr="00915AE5" w:rsidRDefault="00CC6AE2" w:rsidP="000C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938" w:type="dxa"/>
            <w:shd w:val="clear" w:color="auto" w:fill="auto"/>
          </w:tcPr>
          <w:p w:rsidR="00CC6AE2" w:rsidRPr="00915AE5" w:rsidRDefault="00CC6AE2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Tytuł opłaty - rodzaj usługi edukacyjnej</w:t>
            </w:r>
          </w:p>
        </w:tc>
        <w:tc>
          <w:tcPr>
            <w:tcW w:w="1843" w:type="dxa"/>
            <w:shd w:val="clear" w:color="auto" w:fill="auto"/>
          </w:tcPr>
          <w:p w:rsidR="00CC6AE2" w:rsidRPr="00915AE5" w:rsidRDefault="00CC6AE2" w:rsidP="000C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Studia niestacjonarne – wieczorowe </w:t>
            </w: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za semestr studiów</w:t>
            </w: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3525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w trzech ratach łącznie, w tym: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4080 zł.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1360 zł.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1360 zł.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III rata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1360 zł.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semestru studiów niestacjonarnych 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opłata za każdy powtarzany przedmiot, nie więcej jednak niż 3525 zł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roku studiów niestacjonarnych 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7050 zł 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 stacjonarnych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15AE5">
              <w:rPr>
                <w:rFonts w:ascii="Arial" w:hAnsi="Arial" w:cs="Arial"/>
                <w:sz w:val="20"/>
                <w:szCs w:val="20"/>
              </w:rPr>
              <w:t xml:space="preserve"> stopnia 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opłata za dany  1800 zł 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w całości przedmiotu semestralnego na studiach niestacjonarnych  </w:t>
            </w: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370 zł</w:t>
            </w:r>
          </w:p>
        </w:tc>
      </w:tr>
      <w:tr w:rsidR="00DB3437" w:rsidRPr="00915AE5" w:rsidTr="00000AE0">
        <w:trPr>
          <w:trHeight w:val="423"/>
        </w:trPr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na studiach niestacjonarnych (60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800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w całości przedmiotu semestralnego na studiach stacjonarnych </w:t>
            </w: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na studiach stacjonarnych ( 60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655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</w:t>
            </w:r>
            <w:r w:rsidRPr="00915AE5">
              <w:rPr>
                <w:rFonts w:ascii="Arial" w:hAnsi="Arial" w:cs="Arial"/>
                <w:sz w:val="20"/>
                <w:szCs w:val="20"/>
              </w:rPr>
              <w:lastRenderedPageBreak/>
              <w:t xml:space="preserve">niezaliczenia ostatniego cyklu seminarium dyplomowego na skutek niezłożenia pacy dyplomowej przewidzianej w programie kształcenia na studiach niestacjonarnych - wieczorowych pierwszego stopnia - opłata za semestr 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420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 wieczorowych pierwszego stopnia - opłata za rok 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800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pacy dyplomowej przewidzianej w programie kształcenia na studiach stacjonarnych - opłata za rok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pkt 13</w:t>
            </w: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niestacjonarnych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370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pkt 13</w:t>
            </w:r>
          </w:p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niestacjonarnych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740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C1728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C1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niestacjonarnych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370 zł</w:t>
            </w:r>
          </w:p>
        </w:tc>
      </w:tr>
      <w:tr w:rsidR="00DB3437" w:rsidRPr="00915AE5" w:rsidTr="00000AE0">
        <w:tc>
          <w:tcPr>
            <w:tcW w:w="675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B3437" w:rsidRPr="00915AE5" w:rsidRDefault="00DB3437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 na studiach niestacjonarnych - przedmiot roczny (60 godz.)</w:t>
            </w:r>
          </w:p>
        </w:tc>
        <w:tc>
          <w:tcPr>
            <w:tcW w:w="1843" w:type="dxa"/>
            <w:shd w:val="clear" w:color="auto" w:fill="auto"/>
          </w:tcPr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3437" w:rsidRPr="00915AE5" w:rsidRDefault="00DB3437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740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 xml:space="preserve">kierunek studiów: orientalistyka - mongolistyka i </w:t>
      </w:r>
      <w:proofErr w:type="spellStart"/>
      <w:r w:rsidRPr="00915AE5">
        <w:rPr>
          <w:rFonts w:ascii="Arial" w:hAnsi="Arial" w:cs="Arial"/>
          <w:sz w:val="20"/>
          <w:szCs w:val="20"/>
        </w:rPr>
        <w:t>tybetologia</w:t>
      </w:r>
      <w:proofErr w:type="spellEnd"/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3B1984" w:rsidRPr="00915AE5" w:rsidRDefault="003B198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CC0CBC" w:rsidRPr="00915AE5" w:rsidRDefault="006C0EF4" w:rsidP="006C0EF4">
      <w:pPr>
        <w:jc w:val="center"/>
        <w:rPr>
          <w:rFonts w:ascii="Arial" w:hAnsi="Arial" w:cs="Arial"/>
          <w:sz w:val="20"/>
          <w:szCs w:val="20"/>
          <w:lang w:val="de-DE"/>
        </w:rPr>
      </w:pPr>
      <w:proofErr w:type="spellStart"/>
      <w:r w:rsidRPr="00915AE5">
        <w:rPr>
          <w:rFonts w:ascii="Arial" w:hAnsi="Arial" w:cs="Arial"/>
          <w:sz w:val="20"/>
          <w:szCs w:val="20"/>
          <w:lang w:val="de-DE"/>
        </w:rPr>
        <w:t>kierunek</w:t>
      </w:r>
      <w:proofErr w:type="spellEnd"/>
      <w:r w:rsidRPr="00915AE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15AE5">
        <w:rPr>
          <w:rFonts w:ascii="Arial" w:hAnsi="Arial" w:cs="Arial"/>
          <w:sz w:val="20"/>
          <w:szCs w:val="20"/>
          <w:lang w:val="de-DE"/>
        </w:rPr>
        <w:t>studiów</w:t>
      </w:r>
      <w:proofErr w:type="spellEnd"/>
      <w:r w:rsidRPr="00915AE5">
        <w:rPr>
          <w:rFonts w:ascii="Arial" w:hAnsi="Arial" w:cs="Arial"/>
          <w:sz w:val="20"/>
          <w:szCs w:val="20"/>
          <w:lang w:val="de-DE"/>
        </w:rPr>
        <w:t xml:space="preserve">: </w:t>
      </w:r>
      <w:r w:rsidR="00CC0CBC" w:rsidRPr="00915AE5">
        <w:rPr>
          <w:rFonts w:ascii="Arial" w:hAnsi="Arial" w:cs="Arial"/>
          <w:sz w:val="20"/>
          <w:szCs w:val="20"/>
          <w:lang w:val="de-DE"/>
        </w:rPr>
        <w:t xml:space="preserve">Oriental Studies - </w:t>
      </w:r>
      <w:proofErr w:type="spellStart"/>
      <w:r w:rsidR="00CC0CBC" w:rsidRPr="00915AE5">
        <w:rPr>
          <w:rFonts w:ascii="Arial" w:hAnsi="Arial" w:cs="Arial"/>
          <w:sz w:val="20"/>
          <w:szCs w:val="20"/>
          <w:lang w:val="de-DE"/>
        </w:rPr>
        <w:t>Inner</w:t>
      </w:r>
      <w:proofErr w:type="spellEnd"/>
      <w:r w:rsidR="00CC0CBC" w:rsidRPr="00915AE5">
        <w:rPr>
          <w:rFonts w:ascii="Arial" w:hAnsi="Arial" w:cs="Arial"/>
          <w:sz w:val="20"/>
          <w:szCs w:val="20"/>
          <w:lang w:val="de-DE"/>
        </w:rPr>
        <w:t xml:space="preserve"> Asia: </w:t>
      </w:r>
      <w:proofErr w:type="spellStart"/>
      <w:r w:rsidR="00CC0CBC" w:rsidRPr="00915AE5">
        <w:rPr>
          <w:rFonts w:ascii="Arial" w:hAnsi="Arial" w:cs="Arial"/>
          <w:sz w:val="20"/>
          <w:szCs w:val="20"/>
          <w:lang w:val="de-DE"/>
        </w:rPr>
        <w:t>Mongolian</w:t>
      </w:r>
      <w:proofErr w:type="spellEnd"/>
      <w:r w:rsidR="00CC0CBC" w:rsidRPr="00915AE5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="00CC0CBC" w:rsidRPr="00915AE5">
        <w:rPr>
          <w:rFonts w:ascii="Arial" w:hAnsi="Arial" w:cs="Arial"/>
          <w:sz w:val="20"/>
          <w:szCs w:val="20"/>
          <w:lang w:val="de-DE"/>
        </w:rPr>
        <w:t>Tibetan</w:t>
      </w:r>
      <w:proofErr w:type="spellEnd"/>
      <w:r w:rsidR="00CC0CBC" w:rsidRPr="00915AE5">
        <w:rPr>
          <w:rFonts w:ascii="Arial" w:hAnsi="Arial" w:cs="Arial"/>
          <w:sz w:val="20"/>
          <w:szCs w:val="20"/>
          <w:lang w:val="de-DE"/>
        </w:rPr>
        <w:t xml:space="preserve"> Studies </w:t>
      </w:r>
    </w:p>
    <w:p w:rsidR="006C0EF4" w:rsidRPr="00915AE5" w:rsidRDefault="00CC0CBC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(</w:t>
      </w:r>
      <w:r w:rsidR="006C0EF4" w:rsidRPr="00915AE5">
        <w:rPr>
          <w:rFonts w:ascii="Arial" w:hAnsi="Arial" w:cs="Arial"/>
          <w:sz w:val="20"/>
          <w:szCs w:val="20"/>
        </w:rPr>
        <w:t xml:space="preserve">orientalistyka - mongolistyka i </w:t>
      </w:r>
      <w:proofErr w:type="spellStart"/>
      <w:r w:rsidR="006C0EF4" w:rsidRPr="00915AE5">
        <w:rPr>
          <w:rFonts w:ascii="Arial" w:hAnsi="Arial" w:cs="Arial"/>
          <w:sz w:val="20"/>
          <w:szCs w:val="20"/>
        </w:rPr>
        <w:t>tybetologia</w:t>
      </w:r>
      <w:proofErr w:type="spellEnd"/>
      <w:r w:rsidR="006C0EF4" w:rsidRPr="00915AE5">
        <w:rPr>
          <w:rFonts w:ascii="Arial" w:hAnsi="Arial" w:cs="Arial"/>
          <w:sz w:val="20"/>
          <w:szCs w:val="20"/>
        </w:rPr>
        <w:t xml:space="preserve"> - studia w języku angielskim</w:t>
      </w:r>
      <w:r w:rsidRPr="00915AE5">
        <w:rPr>
          <w:rFonts w:ascii="Arial" w:hAnsi="Arial" w:cs="Arial"/>
          <w:sz w:val="20"/>
          <w:szCs w:val="20"/>
        </w:rPr>
        <w:t>)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E818EC" w:rsidRPr="00915AE5" w:rsidRDefault="00E818EC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sinologia</w:t>
      </w:r>
    </w:p>
    <w:p w:rsidR="006C0EF4" w:rsidRPr="00915AE5" w:rsidRDefault="006C0EF4" w:rsidP="006C0EF4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843"/>
      </w:tblGrid>
      <w:tr w:rsidR="006C0EF4" w:rsidRPr="00915AE5" w:rsidTr="00000AE0">
        <w:trPr>
          <w:trHeight w:val="692"/>
        </w:trPr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Tytuł opłaty - rodzaj usługi edukacyjnej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Studia niestacjonarne – wieczorowe </w:t>
            </w:r>
          </w:p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pierwszego stopnia – opłata za semestr studiów </w:t>
            </w:r>
          </w:p>
          <w:p w:rsidR="00D97F22" w:rsidRPr="00915AE5" w:rsidRDefault="00D97F22" w:rsidP="000B485D">
            <w:pPr>
              <w:ind w:left="372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7F22" w:rsidRPr="00915AE5" w:rsidRDefault="003E69F1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4030</w:t>
            </w:r>
            <w:r w:rsidR="00D97F22" w:rsidRPr="00915AE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4030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2015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2015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w trzech ratach– łącznie, w tym: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4030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1430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1300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1300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drugiego stopnia – opłata za semestr studiów</w:t>
            </w:r>
          </w:p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opłata jednorazowa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4240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4240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2120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2120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opłata w trzech ratach– łącznie, w tym: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4240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1540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1350 zł</w:t>
            </w:r>
          </w:p>
        </w:tc>
      </w:tr>
      <w:tr w:rsidR="00D97F22" w:rsidRPr="00915AE5" w:rsidTr="00000AE0">
        <w:tc>
          <w:tcPr>
            <w:tcW w:w="675" w:type="dxa"/>
            <w:shd w:val="clear" w:color="auto" w:fill="auto"/>
          </w:tcPr>
          <w:p w:rsidR="00D97F22" w:rsidRPr="00915AE5" w:rsidRDefault="00D97F22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D97F22" w:rsidRPr="00915AE5" w:rsidRDefault="00D97F22" w:rsidP="000B485D">
            <w:pPr>
              <w:ind w:firstLine="1099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III rata </w:t>
            </w:r>
          </w:p>
        </w:tc>
        <w:tc>
          <w:tcPr>
            <w:tcW w:w="1843" w:type="dxa"/>
            <w:shd w:val="clear" w:color="auto" w:fill="auto"/>
          </w:tcPr>
          <w:p w:rsidR="00D97F22" w:rsidRPr="00915AE5" w:rsidRDefault="00D97F22" w:rsidP="000B4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1350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semestru studiów I stopnia niestacjonarnych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BF4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suma opłata za każdy powtarzany przedmiot, nie </w:t>
            </w:r>
            <w:r w:rsidRPr="00915AE5">
              <w:rPr>
                <w:rFonts w:ascii="Arial" w:hAnsi="Arial" w:cs="Arial"/>
                <w:sz w:val="20"/>
                <w:szCs w:val="20"/>
              </w:rPr>
              <w:lastRenderedPageBreak/>
              <w:t xml:space="preserve">więcej jednak niż </w:t>
            </w:r>
            <w:r w:rsidR="003E0505" w:rsidRPr="00915AE5">
              <w:rPr>
                <w:rFonts w:ascii="Arial" w:hAnsi="Arial" w:cs="Arial"/>
                <w:sz w:val="20"/>
                <w:szCs w:val="20"/>
              </w:rPr>
              <w:t>4030</w:t>
            </w:r>
            <w:r w:rsidRPr="00915AE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semestru studiów II stopnia niestacjonarnych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BF4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opłata za każdy powtarzany przedmiot, nie więcej jednak niż 4</w:t>
            </w:r>
            <w:r w:rsidR="003E0505" w:rsidRPr="00915AE5">
              <w:rPr>
                <w:rFonts w:ascii="Arial" w:hAnsi="Arial" w:cs="Arial"/>
                <w:sz w:val="20"/>
                <w:szCs w:val="20"/>
              </w:rPr>
              <w:t>240</w:t>
            </w:r>
            <w:r w:rsidRPr="00915AE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C0EF4" w:rsidRPr="00915AE5" w:rsidTr="00000AE0">
        <w:trPr>
          <w:trHeight w:val="1452"/>
        </w:trPr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roku studiów stacjonarnych I stopnia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BF4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1800 zł 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 niestacjonarnych I stopnia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3E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suma opłat za każdy powtarzany przedmiot, nie więcej jednak niż </w:t>
            </w:r>
            <w:r w:rsidR="003E0505" w:rsidRPr="00915AE5">
              <w:rPr>
                <w:rFonts w:ascii="Arial" w:hAnsi="Arial" w:cs="Arial"/>
                <w:sz w:val="20"/>
                <w:szCs w:val="20"/>
              </w:rPr>
              <w:t>8060</w:t>
            </w:r>
            <w:r w:rsidRPr="00915AE5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roku studiów II stopnia niestacjonarnych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3E6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8</w:t>
            </w:r>
            <w:r w:rsidR="003E69F1" w:rsidRPr="00915AE5">
              <w:rPr>
                <w:rFonts w:ascii="Arial" w:hAnsi="Arial" w:cs="Arial"/>
                <w:sz w:val="20"/>
                <w:szCs w:val="20"/>
              </w:rPr>
              <w:t>480</w:t>
            </w:r>
            <w:r w:rsidRPr="00915AE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( 60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655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pacy dyplomowej przewidzianej w programie kształcenia na studiach stacjonarnych - opłata za rok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B246F6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36</w:t>
            </w:r>
            <w:r w:rsidR="006C0EF4"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pacy dyplomowej przewidzianej w programie kształcenia na studiach niestacjonarnych - wieczorowych pierwszego i drugiego stopnia - opłata za semestr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 wieczorowych pierwszego i drugiego stopnia - opłata za rok 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860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 - przedmiot semestralny (30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675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 - przedmiot roczny (60 godz.)</w:t>
            </w:r>
          </w:p>
        </w:tc>
        <w:tc>
          <w:tcPr>
            <w:tcW w:w="1843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orientalistyka - turkologia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B61EE8" w:rsidRPr="00915AE5" w:rsidRDefault="00B61EE8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 xml:space="preserve">kierunek studiów: orientalistyka - </w:t>
      </w:r>
      <w:r w:rsidR="001732BE">
        <w:rPr>
          <w:rFonts w:ascii="Arial" w:hAnsi="Arial" w:cs="Arial"/>
          <w:sz w:val="20"/>
          <w:szCs w:val="20"/>
        </w:rPr>
        <w:t>kultura Wschodu Starożytnego</w:t>
      </w:r>
    </w:p>
    <w:p w:rsidR="006C0EF4" w:rsidRPr="00915AE5" w:rsidRDefault="006C0EF4" w:rsidP="006C0E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C0EF4" w:rsidRPr="00915AE5" w:rsidTr="00000AE0">
        <w:tc>
          <w:tcPr>
            <w:tcW w:w="572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zajęć: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                655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454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</w:t>
            </w:r>
            <w:r w:rsidR="004540E2" w:rsidRPr="00915AE5">
              <w:rPr>
                <w:rFonts w:ascii="Arial" w:hAnsi="Arial" w:cs="Arial"/>
                <w:sz w:val="20"/>
                <w:szCs w:val="20"/>
              </w:rPr>
              <w:t>6</w:t>
            </w:r>
            <w:r w:rsidRPr="00915AE5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6C0EF4" w:rsidRPr="00915AE5" w:rsidTr="00000AE0">
        <w:tc>
          <w:tcPr>
            <w:tcW w:w="572" w:type="dxa"/>
            <w:vMerge w:val="restart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studiów: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13</w:t>
            </w:r>
          </w:p>
          <w:p w:rsidR="006C0EF4" w:rsidRPr="00915AE5" w:rsidRDefault="006C0EF4" w:rsidP="00000A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Regulaminu Studiów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    605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semestralny (30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6C0EF4" w:rsidRPr="00915AE5" w:rsidTr="00000AE0">
        <w:tc>
          <w:tcPr>
            <w:tcW w:w="572" w:type="dxa"/>
            <w:vMerge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 na studiach stacjonarnych - przedmiot roczny (60 godz.)</w:t>
            </w:r>
          </w:p>
        </w:tc>
        <w:tc>
          <w:tcPr>
            <w:tcW w:w="1880" w:type="dxa"/>
            <w:shd w:val="clear" w:color="auto" w:fill="auto"/>
          </w:tcPr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0EF4" w:rsidRPr="00915AE5" w:rsidRDefault="006C0EF4" w:rsidP="00000A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6C0EF4" w:rsidRPr="00915AE5" w:rsidRDefault="006C0EF4" w:rsidP="006C0EF4">
      <w:pPr>
        <w:rPr>
          <w:rFonts w:ascii="Arial" w:hAnsi="Arial" w:cs="Arial"/>
          <w:sz w:val="20"/>
          <w:szCs w:val="20"/>
          <w:u w:val="single"/>
        </w:rPr>
      </w:pPr>
    </w:p>
    <w:p w:rsidR="006448E2" w:rsidRPr="00915AE5" w:rsidRDefault="006448E2" w:rsidP="006C0EF4">
      <w:pPr>
        <w:rPr>
          <w:rFonts w:ascii="Arial" w:hAnsi="Arial" w:cs="Arial"/>
          <w:sz w:val="20"/>
          <w:szCs w:val="20"/>
          <w:u w:val="single"/>
        </w:rPr>
      </w:pPr>
    </w:p>
    <w:p w:rsidR="00232E7F" w:rsidRPr="00915AE5" w:rsidRDefault="00232E7F" w:rsidP="00232E7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WYDZIAŁ ORIENTALISTYCZNY</w:t>
      </w:r>
    </w:p>
    <w:p w:rsidR="00232E7F" w:rsidRPr="00915AE5" w:rsidRDefault="00232E7F" w:rsidP="00232E7F">
      <w:pPr>
        <w:jc w:val="center"/>
        <w:rPr>
          <w:rFonts w:ascii="Arial" w:hAnsi="Arial" w:cs="Arial"/>
          <w:sz w:val="20"/>
          <w:szCs w:val="20"/>
        </w:rPr>
      </w:pPr>
    </w:p>
    <w:p w:rsidR="00232E7F" w:rsidRPr="00915AE5" w:rsidRDefault="00232E7F" w:rsidP="00232E7F">
      <w:pPr>
        <w:jc w:val="center"/>
        <w:rPr>
          <w:rFonts w:ascii="Arial" w:hAnsi="Arial" w:cs="Arial"/>
          <w:sz w:val="20"/>
          <w:szCs w:val="20"/>
        </w:rPr>
      </w:pPr>
      <w:r w:rsidRPr="00915AE5">
        <w:rPr>
          <w:rFonts w:ascii="Arial" w:hAnsi="Arial" w:cs="Arial"/>
          <w:sz w:val="20"/>
          <w:szCs w:val="20"/>
        </w:rPr>
        <w:t>kierunek studiów: Studia Wschodnie</w:t>
      </w:r>
    </w:p>
    <w:p w:rsidR="00232E7F" w:rsidRPr="00915AE5" w:rsidRDefault="00232E7F" w:rsidP="00232E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32E7F" w:rsidRPr="00915AE5" w:rsidTr="000B485D">
        <w:tc>
          <w:tcPr>
            <w:tcW w:w="572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Wysokość opłaty</w:t>
            </w:r>
          </w:p>
        </w:tc>
      </w:tr>
      <w:tr w:rsidR="00232E7F" w:rsidRPr="00915AE5" w:rsidTr="000B485D">
        <w:tc>
          <w:tcPr>
            <w:tcW w:w="572" w:type="dxa"/>
            <w:vMerge w:val="restart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zajęć studiów stacjonarnych </w:t>
            </w:r>
          </w:p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900 zł………..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1800 zł………..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655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455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360 zł</w:t>
            </w:r>
          </w:p>
        </w:tc>
      </w:tr>
      <w:tr w:rsidR="00232E7F" w:rsidRPr="00915AE5" w:rsidTr="000B485D">
        <w:tc>
          <w:tcPr>
            <w:tcW w:w="572" w:type="dxa"/>
            <w:vMerge w:val="restart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programem studiów:</w:t>
            </w:r>
          </w:p>
          <w:p w:rsidR="00232E7F" w:rsidRPr="00915AE5" w:rsidRDefault="00232E7F" w:rsidP="000B4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2E7F" w:rsidRPr="00915AE5" w:rsidRDefault="00232E7F" w:rsidP="000B4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dodatkowa specjalność (zgodnie z Regulaminem Studiów definiującym w § 2 pkt 13 limit zajęć ponadplanowych, opłatę można pobrać jeśli dodatkowa specjalność jest realizowana poza limitem określonym w  § 2 pkt 13)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programem studiów, niewliczane do limitu określonego w § 2 pkt 13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nieobjęte programem studiów, na które student się zapisał, ale ich nie zaliczył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405 zł</w:t>
            </w:r>
          </w:p>
        </w:tc>
      </w:tr>
      <w:tr w:rsidR="00232E7F" w:rsidRPr="00915AE5" w:rsidTr="000B485D">
        <w:tc>
          <w:tcPr>
            <w:tcW w:w="572" w:type="dxa"/>
            <w:vMerge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zajęcia uzupełniające efekty kształcenia niezbędne do podjęcia studiów drugiego stopnia na określonym kierunku</w:t>
            </w:r>
          </w:p>
        </w:tc>
        <w:tc>
          <w:tcPr>
            <w:tcW w:w="1880" w:type="dxa"/>
            <w:shd w:val="clear" w:color="auto" w:fill="auto"/>
          </w:tcPr>
          <w:p w:rsidR="00232E7F" w:rsidRPr="00915AE5" w:rsidRDefault="00232E7F" w:rsidP="000B485D">
            <w:pPr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605 zł</w:t>
            </w:r>
          </w:p>
        </w:tc>
      </w:tr>
    </w:tbl>
    <w:p w:rsidR="00232E7F" w:rsidRPr="00915AE5" w:rsidRDefault="00232E7F" w:rsidP="00232E7F">
      <w:pPr>
        <w:rPr>
          <w:rFonts w:ascii="Arial" w:hAnsi="Arial" w:cs="Arial"/>
          <w:sz w:val="20"/>
          <w:szCs w:val="20"/>
          <w:u w:val="single"/>
        </w:rPr>
      </w:pPr>
    </w:p>
    <w:p w:rsidR="00232E7F" w:rsidRPr="00915AE5" w:rsidRDefault="00232E7F" w:rsidP="006C0EF4">
      <w:pPr>
        <w:rPr>
          <w:rFonts w:ascii="Arial" w:hAnsi="Arial" w:cs="Arial"/>
          <w:sz w:val="20"/>
          <w:szCs w:val="20"/>
          <w:u w:val="single"/>
        </w:rPr>
      </w:pPr>
    </w:p>
    <w:p w:rsidR="00B61EE8" w:rsidRPr="00915AE5" w:rsidRDefault="00B61EE8" w:rsidP="006C0EF4">
      <w:pPr>
        <w:rPr>
          <w:rFonts w:ascii="Arial" w:hAnsi="Arial" w:cs="Arial"/>
          <w:sz w:val="20"/>
          <w:szCs w:val="20"/>
          <w:u w:val="single"/>
        </w:rPr>
      </w:pPr>
    </w:p>
    <w:p w:rsidR="006448E2" w:rsidRPr="00915AE5" w:rsidRDefault="006448E2" w:rsidP="006C0EF4">
      <w:pPr>
        <w:rPr>
          <w:rFonts w:ascii="Arial" w:hAnsi="Arial" w:cs="Arial"/>
          <w:sz w:val="20"/>
          <w:szCs w:val="20"/>
          <w:u w:val="single"/>
        </w:rPr>
      </w:pPr>
    </w:p>
    <w:p w:rsidR="006448E2" w:rsidRPr="00915AE5" w:rsidRDefault="006448E2" w:rsidP="006C0EF4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6C0EF4" w:rsidRPr="00915AE5" w:rsidTr="00000AE0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5AE5">
              <w:rPr>
                <w:rFonts w:ascii="Arial" w:hAnsi="Arial" w:cs="Arial"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5AE5">
              <w:rPr>
                <w:rFonts w:ascii="Arial" w:hAnsi="Arial" w:cs="Arial"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AE5">
              <w:rPr>
                <w:rFonts w:ascii="Arial" w:hAnsi="Arial" w:cs="Arial"/>
                <w:bCs/>
                <w:sz w:val="20"/>
                <w:szCs w:val="20"/>
              </w:rPr>
              <w:t>zatwierdził</w:t>
            </w:r>
          </w:p>
        </w:tc>
      </w:tr>
      <w:tr w:rsidR="006C0EF4" w:rsidRPr="00915AE5" w:rsidTr="00000AE0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EF4" w:rsidRPr="00915AE5" w:rsidTr="00000AE0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:rsidR="006C0EF4" w:rsidRPr="00915AE5" w:rsidRDefault="006C0EF4" w:rsidP="0000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6C0EF4" w:rsidRPr="00915AE5" w:rsidRDefault="006C0EF4" w:rsidP="0000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E5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3C351C" w:rsidRPr="00915AE5" w:rsidRDefault="003C351C">
      <w:pPr>
        <w:rPr>
          <w:rFonts w:ascii="Arial" w:hAnsi="Arial" w:cs="Arial"/>
          <w:sz w:val="20"/>
          <w:szCs w:val="20"/>
          <w:u w:val="single"/>
        </w:rPr>
      </w:pPr>
    </w:p>
    <w:p w:rsidR="00DF4433" w:rsidRPr="00915AE5" w:rsidRDefault="00DF4433" w:rsidP="00DF4433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F4433" w:rsidRPr="00915AE5" w:rsidSect="003C351C">
      <w:headerReference w:type="default" r:id="rId8"/>
      <w:footerReference w:type="even" r:id="rId9"/>
      <w:footerReference w:type="default" r:id="rId10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CC" w:rsidRDefault="00B25ACC">
      <w:r>
        <w:separator/>
      </w:r>
    </w:p>
  </w:endnote>
  <w:endnote w:type="continuationSeparator" w:id="0">
    <w:p w:rsidR="00B25ACC" w:rsidRDefault="00B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2" w:rsidRDefault="00C57A52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A52" w:rsidRDefault="00C57A52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2" w:rsidRDefault="00C57A52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57A52" w:rsidRDefault="00C57A52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CC" w:rsidRDefault="00B25ACC">
      <w:r>
        <w:separator/>
      </w:r>
    </w:p>
  </w:footnote>
  <w:footnote w:type="continuationSeparator" w:id="0">
    <w:p w:rsidR="00B25ACC" w:rsidRDefault="00B2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2" w:rsidRPr="003C351C" w:rsidRDefault="00C57A52" w:rsidP="00B45AD2">
    <w:pPr>
      <w:pStyle w:val="Nagwek"/>
      <w:jc w:val="right"/>
      <w:rPr>
        <w:rFonts w:ascii="Arial" w:hAnsi="Arial" w:cs="Arial"/>
        <w:sz w:val="16"/>
      </w:rPr>
    </w:pPr>
    <w:r w:rsidRPr="003C351C">
      <w:rPr>
        <w:rFonts w:ascii="Arial" w:hAnsi="Arial" w:cs="Arial"/>
        <w:sz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16"/>
    <w:rsid w:val="00000AE0"/>
    <w:rsid w:val="0000608D"/>
    <w:rsid w:val="00011316"/>
    <w:rsid w:val="00016B71"/>
    <w:rsid w:val="0001764D"/>
    <w:rsid w:val="00033B9C"/>
    <w:rsid w:val="00041F1E"/>
    <w:rsid w:val="00071627"/>
    <w:rsid w:val="0008001B"/>
    <w:rsid w:val="0008709E"/>
    <w:rsid w:val="00091B7F"/>
    <w:rsid w:val="00096758"/>
    <w:rsid w:val="000A0363"/>
    <w:rsid w:val="000B18C4"/>
    <w:rsid w:val="000B485D"/>
    <w:rsid w:val="000B5012"/>
    <w:rsid w:val="000C0393"/>
    <w:rsid w:val="000C1728"/>
    <w:rsid w:val="000C4C1D"/>
    <w:rsid w:val="000D4CF5"/>
    <w:rsid w:val="000D5F9A"/>
    <w:rsid w:val="000E452E"/>
    <w:rsid w:val="000E67FC"/>
    <w:rsid w:val="000F5EE4"/>
    <w:rsid w:val="000F7689"/>
    <w:rsid w:val="00103B68"/>
    <w:rsid w:val="00121993"/>
    <w:rsid w:val="00121EAB"/>
    <w:rsid w:val="00132095"/>
    <w:rsid w:val="0014393D"/>
    <w:rsid w:val="00143F86"/>
    <w:rsid w:val="00155005"/>
    <w:rsid w:val="001714F8"/>
    <w:rsid w:val="001732BE"/>
    <w:rsid w:val="00176749"/>
    <w:rsid w:val="001A179E"/>
    <w:rsid w:val="001A7683"/>
    <w:rsid w:val="001B4A77"/>
    <w:rsid w:val="001B5C06"/>
    <w:rsid w:val="001C78B0"/>
    <w:rsid w:val="001F3AF3"/>
    <w:rsid w:val="00200FFE"/>
    <w:rsid w:val="0020431D"/>
    <w:rsid w:val="0020548E"/>
    <w:rsid w:val="00232E7F"/>
    <w:rsid w:val="00242965"/>
    <w:rsid w:val="002513BB"/>
    <w:rsid w:val="00255E35"/>
    <w:rsid w:val="00260134"/>
    <w:rsid w:val="002619CB"/>
    <w:rsid w:val="00285F70"/>
    <w:rsid w:val="00286F61"/>
    <w:rsid w:val="002B0404"/>
    <w:rsid w:val="002B08B4"/>
    <w:rsid w:val="002B330A"/>
    <w:rsid w:val="002B5CC7"/>
    <w:rsid w:val="002B72C6"/>
    <w:rsid w:val="002C0BBD"/>
    <w:rsid w:val="002D43F2"/>
    <w:rsid w:val="002D4E43"/>
    <w:rsid w:val="002E663F"/>
    <w:rsid w:val="003003EE"/>
    <w:rsid w:val="003009CC"/>
    <w:rsid w:val="00303E3C"/>
    <w:rsid w:val="00316E83"/>
    <w:rsid w:val="003206BB"/>
    <w:rsid w:val="00320D43"/>
    <w:rsid w:val="00325814"/>
    <w:rsid w:val="003266A6"/>
    <w:rsid w:val="0033145A"/>
    <w:rsid w:val="00342ED9"/>
    <w:rsid w:val="003462E6"/>
    <w:rsid w:val="00370936"/>
    <w:rsid w:val="00376BEA"/>
    <w:rsid w:val="00380D45"/>
    <w:rsid w:val="00383BB1"/>
    <w:rsid w:val="00397FA0"/>
    <w:rsid w:val="003B1984"/>
    <w:rsid w:val="003B5F15"/>
    <w:rsid w:val="003B6083"/>
    <w:rsid w:val="003C351C"/>
    <w:rsid w:val="003D506E"/>
    <w:rsid w:val="003E0505"/>
    <w:rsid w:val="003E0A9B"/>
    <w:rsid w:val="003E31AC"/>
    <w:rsid w:val="003E69F1"/>
    <w:rsid w:val="003E7FBE"/>
    <w:rsid w:val="003F7E44"/>
    <w:rsid w:val="00412A0D"/>
    <w:rsid w:val="00414A16"/>
    <w:rsid w:val="004201B1"/>
    <w:rsid w:val="00430D67"/>
    <w:rsid w:val="00431C9B"/>
    <w:rsid w:val="00433EF6"/>
    <w:rsid w:val="004357E6"/>
    <w:rsid w:val="00442BE0"/>
    <w:rsid w:val="004540E2"/>
    <w:rsid w:val="00463165"/>
    <w:rsid w:val="00471C92"/>
    <w:rsid w:val="0048795F"/>
    <w:rsid w:val="00494253"/>
    <w:rsid w:val="00497AF4"/>
    <w:rsid w:val="004C11CD"/>
    <w:rsid w:val="004C50FC"/>
    <w:rsid w:val="005168E8"/>
    <w:rsid w:val="00523BDA"/>
    <w:rsid w:val="0053544C"/>
    <w:rsid w:val="005408DD"/>
    <w:rsid w:val="00563F4E"/>
    <w:rsid w:val="0056710D"/>
    <w:rsid w:val="0057004F"/>
    <w:rsid w:val="00580679"/>
    <w:rsid w:val="005B6049"/>
    <w:rsid w:val="005C16A2"/>
    <w:rsid w:val="005E0676"/>
    <w:rsid w:val="00601BCB"/>
    <w:rsid w:val="0061286D"/>
    <w:rsid w:val="006369BB"/>
    <w:rsid w:val="00637BE2"/>
    <w:rsid w:val="006448E2"/>
    <w:rsid w:val="00645C5D"/>
    <w:rsid w:val="00652817"/>
    <w:rsid w:val="006647B3"/>
    <w:rsid w:val="0066585E"/>
    <w:rsid w:val="00671EEF"/>
    <w:rsid w:val="00682484"/>
    <w:rsid w:val="006944F0"/>
    <w:rsid w:val="00696BF1"/>
    <w:rsid w:val="006B3DEF"/>
    <w:rsid w:val="006B538A"/>
    <w:rsid w:val="006B6A37"/>
    <w:rsid w:val="006C0281"/>
    <w:rsid w:val="006C0375"/>
    <w:rsid w:val="006C0EF4"/>
    <w:rsid w:val="006E7BFC"/>
    <w:rsid w:val="006F0150"/>
    <w:rsid w:val="00710F06"/>
    <w:rsid w:val="00711A0D"/>
    <w:rsid w:val="007269F6"/>
    <w:rsid w:val="00726C93"/>
    <w:rsid w:val="00734182"/>
    <w:rsid w:val="007450A1"/>
    <w:rsid w:val="0074667F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40AE9"/>
    <w:rsid w:val="00850F0D"/>
    <w:rsid w:val="00860836"/>
    <w:rsid w:val="008625BC"/>
    <w:rsid w:val="00867AD5"/>
    <w:rsid w:val="008A0459"/>
    <w:rsid w:val="008A65C9"/>
    <w:rsid w:val="008D3775"/>
    <w:rsid w:val="008E273B"/>
    <w:rsid w:val="008E56D8"/>
    <w:rsid w:val="008E5BCB"/>
    <w:rsid w:val="00907C10"/>
    <w:rsid w:val="00911153"/>
    <w:rsid w:val="00911C61"/>
    <w:rsid w:val="00915AE5"/>
    <w:rsid w:val="009166CB"/>
    <w:rsid w:val="00925C32"/>
    <w:rsid w:val="0093168A"/>
    <w:rsid w:val="00933E0E"/>
    <w:rsid w:val="00946896"/>
    <w:rsid w:val="009617F7"/>
    <w:rsid w:val="0096676F"/>
    <w:rsid w:val="0096701C"/>
    <w:rsid w:val="00983F66"/>
    <w:rsid w:val="009920C6"/>
    <w:rsid w:val="009A3E98"/>
    <w:rsid w:val="009B0543"/>
    <w:rsid w:val="009C581A"/>
    <w:rsid w:val="009D3BAB"/>
    <w:rsid w:val="009F401E"/>
    <w:rsid w:val="00A02050"/>
    <w:rsid w:val="00A06A8F"/>
    <w:rsid w:val="00A148CD"/>
    <w:rsid w:val="00A171E6"/>
    <w:rsid w:val="00A23F66"/>
    <w:rsid w:val="00A25C1F"/>
    <w:rsid w:val="00A30E24"/>
    <w:rsid w:val="00A3136C"/>
    <w:rsid w:val="00A44B36"/>
    <w:rsid w:val="00A477F5"/>
    <w:rsid w:val="00A522E9"/>
    <w:rsid w:val="00A525B9"/>
    <w:rsid w:val="00A56744"/>
    <w:rsid w:val="00A56BCB"/>
    <w:rsid w:val="00A621A6"/>
    <w:rsid w:val="00A62E99"/>
    <w:rsid w:val="00A66C84"/>
    <w:rsid w:val="00A716A9"/>
    <w:rsid w:val="00A71B12"/>
    <w:rsid w:val="00A75A38"/>
    <w:rsid w:val="00A8206C"/>
    <w:rsid w:val="00AA4A6D"/>
    <w:rsid w:val="00AB30BA"/>
    <w:rsid w:val="00AB3218"/>
    <w:rsid w:val="00AC36F2"/>
    <w:rsid w:val="00AC7319"/>
    <w:rsid w:val="00AE2090"/>
    <w:rsid w:val="00AF5045"/>
    <w:rsid w:val="00AF78A1"/>
    <w:rsid w:val="00B00701"/>
    <w:rsid w:val="00B01BA6"/>
    <w:rsid w:val="00B01DAB"/>
    <w:rsid w:val="00B031E0"/>
    <w:rsid w:val="00B05C27"/>
    <w:rsid w:val="00B167AF"/>
    <w:rsid w:val="00B16914"/>
    <w:rsid w:val="00B21917"/>
    <w:rsid w:val="00B246F6"/>
    <w:rsid w:val="00B25ACC"/>
    <w:rsid w:val="00B31DA2"/>
    <w:rsid w:val="00B31F2C"/>
    <w:rsid w:val="00B40E12"/>
    <w:rsid w:val="00B45AD2"/>
    <w:rsid w:val="00B4749A"/>
    <w:rsid w:val="00B53A6E"/>
    <w:rsid w:val="00B61EE8"/>
    <w:rsid w:val="00B656DB"/>
    <w:rsid w:val="00B867EC"/>
    <w:rsid w:val="00BC315C"/>
    <w:rsid w:val="00BC6445"/>
    <w:rsid w:val="00BE1DA7"/>
    <w:rsid w:val="00BE326E"/>
    <w:rsid w:val="00BF2A26"/>
    <w:rsid w:val="00BF453D"/>
    <w:rsid w:val="00C03AD2"/>
    <w:rsid w:val="00C05754"/>
    <w:rsid w:val="00C05CC9"/>
    <w:rsid w:val="00C34388"/>
    <w:rsid w:val="00C41966"/>
    <w:rsid w:val="00C452B8"/>
    <w:rsid w:val="00C57A52"/>
    <w:rsid w:val="00C57C8F"/>
    <w:rsid w:val="00C72D64"/>
    <w:rsid w:val="00C7459E"/>
    <w:rsid w:val="00C75C88"/>
    <w:rsid w:val="00C8503D"/>
    <w:rsid w:val="00C9185D"/>
    <w:rsid w:val="00CA1F3C"/>
    <w:rsid w:val="00CB4B4D"/>
    <w:rsid w:val="00CC0CBC"/>
    <w:rsid w:val="00CC6AE2"/>
    <w:rsid w:val="00CD1C2F"/>
    <w:rsid w:val="00CE56EE"/>
    <w:rsid w:val="00CE6EE3"/>
    <w:rsid w:val="00CF6EE5"/>
    <w:rsid w:val="00D10ABD"/>
    <w:rsid w:val="00D17748"/>
    <w:rsid w:val="00D23D3D"/>
    <w:rsid w:val="00D3063B"/>
    <w:rsid w:val="00D41842"/>
    <w:rsid w:val="00D52B53"/>
    <w:rsid w:val="00D577A0"/>
    <w:rsid w:val="00D76AC2"/>
    <w:rsid w:val="00D86D15"/>
    <w:rsid w:val="00D95F7F"/>
    <w:rsid w:val="00D97EE3"/>
    <w:rsid w:val="00D97F22"/>
    <w:rsid w:val="00DB2BFF"/>
    <w:rsid w:val="00DB3437"/>
    <w:rsid w:val="00DB7316"/>
    <w:rsid w:val="00DE1318"/>
    <w:rsid w:val="00DE49CC"/>
    <w:rsid w:val="00DF2CFC"/>
    <w:rsid w:val="00DF3EE6"/>
    <w:rsid w:val="00DF4433"/>
    <w:rsid w:val="00E1069C"/>
    <w:rsid w:val="00E115CB"/>
    <w:rsid w:val="00E210D4"/>
    <w:rsid w:val="00E22C04"/>
    <w:rsid w:val="00E26E63"/>
    <w:rsid w:val="00E376CA"/>
    <w:rsid w:val="00E41C11"/>
    <w:rsid w:val="00E4227A"/>
    <w:rsid w:val="00E43FE2"/>
    <w:rsid w:val="00E475D5"/>
    <w:rsid w:val="00E606E2"/>
    <w:rsid w:val="00E63041"/>
    <w:rsid w:val="00E711C1"/>
    <w:rsid w:val="00E818EC"/>
    <w:rsid w:val="00EC3F64"/>
    <w:rsid w:val="00EC642A"/>
    <w:rsid w:val="00ED3B65"/>
    <w:rsid w:val="00ED7B86"/>
    <w:rsid w:val="00EE0DF8"/>
    <w:rsid w:val="00EF6497"/>
    <w:rsid w:val="00F03E2A"/>
    <w:rsid w:val="00F34CC7"/>
    <w:rsid w:val="00F42282"/>
    <w:rsid w:val="00F47DAA"/>
    <w:rsid w:val="00F6556F"/>
    <w:rsid w:val="00F76011"/>
    <w:rsid w:val="00F770AC"/>
    <w:rsid w:val="00F817C3"/>
    <w:rsid w:val="00F87788"/>
    <w:rsid w:val="00F90B0D"/>
    <w:rsid w:val="00F91160"/>
    <w:rsid w:val="00F917D4"/>
    <w:rsid w:val="00FB3239"/>
    <w:rsid w:val="00FC5CD3"/>
    <w:rsid w:val="00FD1FB5"/>
    <w:rsid w:val="00FD48CD"/>
    <w:rsid w:val="00FD7209"/>
    <w:rsid w:val="00FE3C93"/>
    <w:rsid w:val="00FE7289"/>
    <w:rsid w:val="00FE7734"/>
    <w:rsid w:val="00FF03D6"/>
    <w:rsid w:val="00FF1967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25575-2B8A-4853-8137-7AC1D6A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16B7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C2C7-5B57-4F54-8C60-86D3F34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4256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moze</cp:lastModifiedBy>
  <cp:revision>2</cp:revision>
  <cp:lastPrinted>2020-01-28T11:16:00Z</cp:lastPrinted>
  <dcterms:created xsi:type="dcterms:W3CDTF">2021-02-16T10:34:00Z</dcterms:created>
  <dcterms:modified xsi:type="dcterms:W3CDTF">2021-02-16T10:34:00Z</dcterms:modified>
</cp:coreProperties>
</file>