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00" w:rsidRDefault="00885A00" w:rsidP="00885A00">
      <w:pPr>
        <w:spacing w:line="240" w:lineRule="auto"/>
        <w:jc w:val="right"/>
        <w:rPr>
          <w:rFonts w:ascii="Arial" w:hAnsi="Arial" w:cs="Arial"/>
        </w:rPr>
      </w:pPr>
      <w:r w:rsidRPr="00011AAA">
        <w:rPr>
          <w:rFonts w:ascii="Arial" w:eastAsia="Arial" w:hAnsi="Arial" w:cs="Arial"/>
        </w:rPr>
        <w:t xml:space="preserve">Załącznik nr </w:t>
      </w:r>
      <w:r>
        <w:rPr>
          <w:rFonts w:ascii="Arial" w:eastAsia="Arial" w:hAnsi="Arial" w:cs="Arial"/>
        </w:rPr>
        <w:t>2</w:t>
      </w:r>
      <w:r w:rsidRPr="00011AAA">
        <w:rPr>
          <w:rFonts w:ascii="Arial" w:eastAsia="Arial" w:hAnsi="Arial" w:cs="Arial"/>
        </w:rPr>
        <w:br/>
        <w:t xml:space="preserve">do uchwały nr </w:t>
      </w:r>
      <w:r>
        <w:rPr>
          <w:rFonts w:ascii="Arial" w:eastAsia="Arial" w:hAnsi="Arial" w:cs="Arial"/>
        </w:rPr>
        <w:t>9</w:t>
      </w:r>
      <w:r w:rsidRPr="00011AAA">
        <w:rPr>
          <w:rFonts w:ascii="Arial" w:eastAsia="Arial" w:hAnsi="Arial" w:cs="Arial"/>
        </w:rPr>
        <w:t xml:space="preserve"> Rady Dydaktycznej dla kierunków studiów </w:t>
      </w:r>
      <w:r w:rsidRPr="00011AAA">
        <w:rPr>
          <w:rFonts w:ascii="Arial" w:hAnsi="Arial" w:cs="Arial"/>
        </w:rPr>
        <w:t xml:space="preserve">Komunikacja międzykulturowa – Azja i Afryka, </w:t>
      </w:r>
      <w:proofErr w:type="spellStart"/>
      <w:r w:rsidRPr="00011AAA">
        <w:rPr>
          <w:rFonts w:ascii="Arial" w:hAnsi="Arial" w:cs="Arial"/>
        </w:rPr>
        <w:t>Oriental</w:t>
      </w:r>
      <w:proofErr w:type="spellEnd"/>
      <w:r w:rsidRPr="00011AAA">
        <w:rPr>
          <w:rFonts w:ascii="Arial" w:hAnsi="Arial" w:cs="Arial"/>
        </w:rPr>
        <w:t xml:space="preserve"> </w:t>
      </w:r>
      <w:proofErr w:type="spellStart"/>
      <w:r w:rsidRPr="00011AAA">
        <w:rPr>
          <w:rFonts w:ascii="Arial" w:hAnsi="Arial" w:cs="Arial"/>
        </w:rPr>
        <w:t>Studies</w:t>
      </w:r>
      <w:proofErr w:type="spellEnd"/>
      <w:r w:rsidRPr="00011AAA">
        <w:rPr>
          <w:rFonts w:ascii="Arial" w:hAnsi="Arial" w:cs="Arial"/>
        </w:rPr>
        <w:t xml:space="preserve"> – Inner Asia: </w:t>
      </w:r>
      <w:proofErr w:type="spellStart"/>
      <w:r w:rsidRPr="00011AAA">
        <w:rPr>
          <w:rFonts w:ascii="Arial" w:hAnsi="Arial" w:cs="Arial"/>
        </w:rPr>
        <w:t>Mongolian</w:t>
      </w:r>
      <w:proofErr w:type="spellEnd"/>
      <w:r w:rsidRPr="00011AAA">
        <w:rPr>
          <w:rFonts w:ascii="Arial" w:hAnsi="Arial" w:cs="Arial"/>
        </w:rPr>
        <w:t xml:space="preserve"> And </w:t>
      </w:r>
      <w:proofErr w:type="spellStart"/>
      <w:r w:rsidRPr="00011AAA">
        <w:rPr>
          <w:rFonts w:ascii="Arial" w:hAnsi="Arial" w:cs="Arial"/>
        </w:rPr>
        <w:t>Tibetan</w:t>
      </w:r>
      <w:proofErr w:type="spellEnd"/>
      <w:r w:rsidRPr="00011AAA">
        <w:rPr>
          <w:rFonts w:ascii="Arial" w:hAnsi="Arial" w:cs="Arial"/>
        </w:rPr>
        <w:t xml:space="preserve"> </w:t>
      </w:r>
      <w:proofErr w:type="spellStart"/>
      <w:r w:rsidRPr="00011AAA">
        <w:rPr>
          <w:rFonts w:ascii="Arial" w:hAnsi="Arial" w:cs="Arial"/>
        </w:rPr>
        <w:t>Studies</w:t>
      </w:r>
      <w:proofErr w:type="spellEnd"/>
      <w:r w:rsidRPr="00011AAA">
        <w:rPr>
          <w:rFonts w:ascii="Arial" w:hAnsi="Arial" w:cs="Arial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011AAA">
        <w:rPr>
          <w:rFonts w:ascii="Arial" w:hAnsi="Arial" w:cs="Arial"/>
        </w:rPr>
        <w:t>koreanistyka</w:t>
      </w:r>
      <w:proofErr w:type="spellEnd"/>
      <w:r w:rsidRPr="00011AAA">
        <w:rPr>
          <w:rFonts w:ascii="Arial" w:hAnsi="Arial" w:cs="Arial"/>
        </w:rPr>
        <w:t xml:space="preserve">, orientalistyka – kultura Wschodu Starożytnego, orientalistyka – mongolistyka i </w:t>
      </w:r>
      <w:proofErr w:type="spellStart"/>
      <w:r w:rsidRPr="00011AAA">
        <w:rPr>
          <w:rFonts w:ascii="Arial" w:hAnsi="Arial" w:cs="Arial"/>
        </w:rPr>
        <w:t>tybetologia</w:t>
      </w:r>
      <w:proofErr w:type="spellEnd"/>
      <w:r w:rsidRPr="00011AAA">
        <w:rPr>
          <w:rFonts w:ascii="Arial" w:hAnsi="Arial" w:cs="Arial"/>
        </w:rPr>
        <w:t xml:space="preserve">, orientalistyka – sinologia, orientalistyka – turkologia, </w:t>
      </w:r>
      <w:proofErr w:type="spellStart"/>
      <w:r w:rsidRPr="00011AAA">
        <w:rPr>
          <w:rFonts w:ascii="Arial" w:hAnsi="Arial" w:cs="Arial"/>
          <w:bCs/>
        </w:rPr>
        <w:t>Religions</w:t>
      </w:r>
      <w:proofErr w:type="spellEnd"/>
      <w:r w:rsidRPr="00011A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011AAA">
        <w:rPr>
          <w:rFonts w:ascii="Arial" w:hAnsi="Arial" w:cs="Arial"/>
          <w:bCs/>
        </w:rPr>
        <w:t xml:space="preserve">f Asia </w:t>
      </w:r>
      <w:r>
        <w:rPr>
          <w:rFonts w:ascii="Arial" w:hAnsi="Arial" w:cs="Arial"/>
          <w:bCs/>
        </w:rPr>
        <w:t>a</w:t>
      </w:r>
      <w:r w:rsidRPr="00011AAA">
        <w:rPr>
          <w:rFonts w:ascii="Arial" w:hAnsi="Arial" w:cs="Arial"/>
          <w:bCs/>
        </w:rPr>
        <w:t xml:space="preserve">nd </w:t>
      </w:r>
      <w:proofErr w:type="spellStart"/>
      <w:r w:rsidRPr="00011AAA">
        <w:rPr>
          <w:rFonts w:ascii="Arial" w:hAnsi="Arial" w:cs="Arial"/>
          <w:bCs/>
        </w:rPr>
        <w:t>Africa</w:t>
      </w:r>
      <w:proofErr w:type="spellEnd"/>
      <w:r w:rsidRPr="00011AAA">
        <w:rPr>
          <w:rFonts w:ascii="Arial" w:hAnsi="Arial" w:cs="Arial"/>
          <w:bCs/>
        </w:rPr>
        <w:t xml:space="preserve">: </w:t>
      </w:r>
      <w:proofErr w:type="spellStart"/>
      <w:r w:rsidRPr="00011AAA">
        <w:rPr>
          <w:rFonts w:ascii="Arial" w:hAnsi="Arial" w:cs="Arial"/>
          <w:bCs/>
        </w:rPr>
        <w:t>Buddhism</w:t>
      </w:r>
      <w:proofErr w:type="spellEnd"/>
      <w:r w:rsidRPr="00011AAA">
        <w:rPr>
          <w:rFonts w:ascii="Arial" w:hAnsi="Arial" w:cs="Arial"/>
          <w:bCs/>
        </w:rPr>
        <w:t xml:space="preserve">, Islam </w:t>
      </w:r>
      <w:r>
        <w:rPr>
          <w:rFonts w:ascii="Arial" w:hAnsi="Arial" w:cs="Arial"/>
          <w:bCs/>
        </w:rPr>
        <w:t>a</w:t>
      </w:r>
      <w:r w:rsidRPr="00011AAA">
        <w:rPr>
          <w:rFonts w:ascii="Arial" w:hAnsi="Arial" w:cs="Arial"/>
          <w:bCs/>
        </w:rPr>
        <w:t xml:space="preserve">nd </w:t>
      </w:r>
      <w:proofErr w:type="spellStart"/>
      <w:r w:rsidRPr="00011AAA">
        <w:rPr>
          <w:rFonts w:ascii="Arial" w:hAnsi="Arial" w:cs="Arial"/>
          <w:bCs/>
        </w:rPr>
        <w:t>Others</w:t>
      </w:r>
      <w:proofErr w:type="spellEnd"/>
      <w:r w:rsidRPr="00011AAA">
        <w:rPr>
          <w:rFonts w:ascii="Arial" w:hAnsi="Arial" w:cs="Arial"/>
        </w:rPr>
        <w:t xml:space="preserve"> </w:t>
      </w:r>
      <w:r w:rsidRPr="00011AAA">
        <w:rPr>
          <w:rFonts w:ascii="Arial" w:hAnsi="Arial" w:cs="Arial"/>
        </w:rPr>
        <w:br/>
        <w:t xml:space="preserve">z dnia </w:t>
      </w:r>
      <w:r>
        <w:rPr>
          <w:rFonts w:ascii="Arial" w:hAnsi="Arial" w:cs="Arial"/>
        </w:rPr>
        <w:t>29 czerwca</w:t>
      </w:r>
      <w:r w:rsidRPr="00011AAA">
        <w:rPr>
          <w:rFonts w:ascii="Arial" w:hAnsi="Arial" w:cs="Arial"/>
        </w:rPr>
        <w:t xml:space="preserve"> 2021 r.</w:t>
      </w:r>
      <w:r w:rsidRPr="00011AAA">
        <w:rPr>
          <w:rFonts w:ascii="Arial" w:hAnsi="Arial" w:cs="Arial"/>
        </w:rPr>
        <w:br/>
      </w:r>
      <w:r w:rsidRPr="00011AAA">
        <w:rPr>
          <w:rFonts w:ascii="Arial" w:eastAsia="SimSun" w:hAnsi="Arial" w:cs="Arial"/>
          <w:lang w:eastAsia="ar-SA"/>
        </w:rPr>
        <w:t xml:space="preserve">w sprawie </w:t>
      </w:r>
      <w:r w:rsidRPr="00011AAA">
        <w:rPr>
          <w:rFonts w:ascii="Arial" w:hAnsi="Arial" w:cs="Arial"/>
        </w:rPr>
        <w:t xml:space="preserve">trybu i standardów dokonywanej przez studentów i doktorantów ewaluacji procesu kształcenia na kierunku </w:t>
      </w:r>
      <w:proofErr w:type="spellStart"/>
      <w:r w:rsidRPr="00011AAA">
        <w:rPr>
          <w:rFonts w:ascii="Arial" w:hAnsi="Arial" w:cs="Arial"/>
        </w:rPr>
        <w:t>Religions</w:t>
      </w:r>
      <w:proofErr w:type="spellEnd"/>
      <w:r w:rsidRPr="00011AAA">
        <w:rPr>
          <w:rFonts w:ascii="Arial" w:hAnsi="Arial" w:cs="Arial"/>
        </w:rPr>
        <w:t xml:space="preserve"> of Asia and </w:t>
      </w:r>
      <w:proofErr w:type="spellStart"/>
      <w:r w:rsidRPr="00011AAA">
        <w:rPr>
          <w:rFonts w:ascii="Arial" w:hAnsi="Arial" w:cs="Arial"/>
        </w:rPr>
        <w:t>Africa</w:t>
      </w:r>
      <w:proofErr w:type="spellEnd"/>
      <w:r w:rsidRPr="00011AAA">
        <w:rPr>
          <w:rFonts w:ascii="Arial" w:hAnsi="Arial" w:cs="Arial"/>
        </w:rPr>
        <w:t xml:space="preserve">: </w:t>
      </w:r>
      <w:proofErr w:type="spellStart"/>
      <w:r w:rsidRPr="00011AAA">
        <w:rPr>
          <w:rFonts w:ascii="Arial" w:hAnsi="Arial" w:cs="Arial"/>
        </w:rPr>
        <w:t>Buddhism</w:t>
      </w:r>
      <w:proofErr w:type="spellEnd"/>
      <w:r w:rsidRPr="00011AAA">
        <w:rPr>
          <w:rFonts w:ascii="Arial" w:hAnsi="Arial" w:cs="Arial"/>
        </w:rPr>
        <w:t xml:space="preserve">, Islam and </w:t>
      </w:r>
      <w:proofErr w:type="spellStart"/>
      <w:r w:rsidRPr="00011AAA">
        <w:rPr>
          <w:rFonts w:ascii="Arial" w:hAnsi="Arial" w:cs="Arial"/>
        </w:rPr>
        <w:t>Others</w:t>
      </w:r>
      <w:proofErr w:type="spellEnd"/>
    </w:p>
    <w:p w:rsidR="00885A00" w:rsidRDefault="00885A00" w:rsidP="00885A00">
      <w:pPr>
        <w:spacing w:line="240" w:lineRule="auto"/>
        <w:jc w:val="right"/>
        <w:rPr>
          <w:rFonts w:ascii="Arial" w:hAnsi="Arial" w:cs="Arial"/>
        </w:rPr>
      </w:pPr>
    </w:p>
    <w:p w:rsidR="00885A00" w:rsidRDefault="00885A00" w:rsidP="00885A00">
      <w:pPr>
        <w:spacing w:line="240" w:lineRule="auto"/>
        <w:jc w:val="right"/>
        <w:rPr>
          <w:rFonts w:ascii="Arial" w:hAnsi="Arial" w:cs="Arial"/>
        </w:rPr>
      </w:pPr>
    </w:p>
    <w:p w:rsidR="00885A00" w:rsidRDefault="00885A00" w:rsidP="00885A00">
      <w:pPr>
        <w:rPr>
          <w:lang w:val="en-US"/>
        </w:rPr>
      </w:pPr>
      <w:r w:rsidRPr="00FF598B">
        <w:rPr>
          <w:lang w:val="en-US"/>
        </w:rPr>
        <w:t>EVALUATION OF THE ACADEMIC CLASSES QUESTIONNAIRE</w:t>
      </w:r>
    </w:p>
    <w:tbl>
      <w:tblPr>
        <w:tblStyle w:val="TableGrid"/>
        <w:tblW w:w="8940" w:type="dxa"/>
        <w:tblInd w:w="8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6088"/>
        <w:gridCol w:w="962"/>
        <w:gridCol w:w="905"/>
        <w:gridCol w:w="985"/>
      </w:tblGrid>
      <w:tr w:rsidR="00885A00" w:rsidTr="001258F6">
        <w:trPr>
          <w:trHeight w:val="865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ind w:left="104"/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 xml:space="preserve">In what part of </w:t>
            </w:r>
            <w:r>
              <w:rPr>
                <w:sz w:val="21"/>
                <w:lang w:val="en-GB"/>
              </w:rPr>
              <w:t>the classes</w:t>
            </w:r>
            <w:r w:rsidRPr="001B347D">
              <w:rPr>
                <w:sz w:val="21"/>
                <w:lang w:val="en-GB"/>
              </w:rPr>
              <w:t xml:space="preserve"> did you participate?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jc w:val="center"/>
            </w:pPr>
            <w:r>
              <w:rPr>
                <w:sz w:val="21"/>
              </w:rPr>
              <w:t xml:space="preserve">Less </w:t>
            </w:r>
            <w:proofErr w:type="spellStart"/>
            <w:r>
              <w:rPr>
                <w:sz w:val="21"/>
              </w:rPr>
              <w:t>than</w:t>
            </w:r>
            <w:proofErr w:type="spellEnd"/>
            <w:r>
              <w:rPr>
                <w:sz w:val="21"/>
              </w:rPr>
              <w:t xml:space="preserve"> 1/3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46"/>
              <w:jc w:val="center"/>
            </w:pPr>
            <w:r>
              <w:rPr>
                <w:sz w:val="21"/>
              </w:rPr>
              <w:t>from 1/3 to 2/3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jc w:val="center"/>
            </w:pPr>
            <w:proofErr w:type="spellStart"/>
            <w:r>
              <w:rPr>
                <w:sz w:val="21"/>
              </w:rPr>
              <w:t>more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than</w:t>
            </w:r>
            <w:proofErr w:type="spellEnd"/>
            <w:r>
              <w:rPr>
                <w:sz w:val="21"/>
              </w:rPr>
              <w:t xml:space="preserve"> 2/3</w:t>
            </w:r>
          </w:p>
        </w:tc>
      </w:tr>
    </w:tbl>
    <w:p w:rsidR="00885A00" w:rsidRPr="002B7F87" w:rsidRDefault="00885A00" w:rsidP="00885A00">
      <w:pPr>
        <w:pStyle w:val="Nagwek2"/>
        <w:numPr>
          <w:ilvl w:val="0"/>
          <w:numId w:val="0"/>
        </w:numPr>
        <w:rPr>
          <w:lang w:val="en-GB"/>
        </w:rPr>
      </w:pPr>
      <w:r w:rsidRPr="004D4BCB">
        <w:rPr>
          <w:lang w:val="en-GB"/>
        </w:rPr>
        <w:t xml:space="preserve">Assessment of the ways of teaching </w:t>
      </w:r>
    </w:p>
    <w:p w:rsidR="00885A00" w:rsidRPr="004D4BCB" w:rsidRDefault="00885A00" w:rsidP="00885A00">
      <w:pPr>
        <w:spacing w:after="0"/>
        <w:ind w:left="-5" w:hanging="10"/>
        <w:rPr>
          <w:b/>
          <w:sz w:val="21"/>
          <w:lang w:val="en-GB"/>
        </w:rPr>
      </w:pPr>
      <w:r w:rsidRPr="004D4BCB">
        <w:rPr>
          <w:b/>
          <w:sz w:val="21"/>
          <w:lang w:val="en-GB"/>
        </w:rPr>
        <w:t xml:space="preserve">How do you evaluate the way </w:t>
      </w:r>
      <w:r>
        <w:rPr>
          <w:b/>
          <w:sz w:val="21"/>
          <w:lang w:val="en-GB"/>
        </w:rPr>
        <w:t>the classes were conducted</w:t>
      </w:r>
      <w:r w:rsidRPr="004D4BCB">
        <w:rPr>
          <w:b/>
          <w:sz w:val="21"/>
          <w:lang w:val="en-GB"/>
        </w:rPr>
        <w:t>:</w:t>
      </w:r>
    </w:p>
    <w:p w:rsidR="00885A00" w:rsidRDefault="00885A00" w:rsidP="00885A00">
      <w:pPr>
        <w:spacing w:after="0"/>
        <w:ind w:left="-5" w:hanging="10"/>
        <w:rPr>
          <w:i/>
          <w:sz w:val="21"/>
          <w:lang w:val="en-GB"/>
        </w:rPr>
      </w:pPr>
    </w:p>
    <w:p w:rsidR="00885A00" w:rsidRPr="004D4BCB" w:rsidRDefault="00885A00" w:rsidP="00885A00">
      <w:pPr>
        <w:spacing w:after="0"/>
        <w:ind w:left="-5" w:hanging="10"/>
        <w:rPr>
          <w:lang w:val="en-GB"/>
        </w:rPr>
      </w:pPr>
      <w:r w:rsidRPr="004D4BCB">
        <w:rPr>
          <w:i/>
          <w:sz w:val="21"/>
          <w:lang w:val="en-GB"/>
        </w:rPr>
        <w:t>Please mark your opinion on the scale below.</w:t>
      </w:r>
      <w:r>
        <w:rPr>
          <w:i/>
          <w:sz w:val="21"/>
          <w:lang w:val="en-GB"/>
        </w:rPr>
        <w:t xml:space="preserve"> 0 means ‘neutral assessment’</w:t>
      </w:r>
    </w:p>
    <w:tbl>
      <w:tblPr>
        <w:tblStyle w:val="TableGrid"/>
        <w:tblW w:w="8908" w:type="dxa"/>
        <w:tblInd w:w="8" w:type="dxa"/>
        <w:tblCellMar>
          <w:top w:w="124" w:type="dxa"/>
          <w:left w:w="88" w:type="dxa"/>
          <w:right w:w="46" w:type="dxa"/>
        </w:tblCellMar>
        <w:tblLook w:val="04A0" w:firstRow="1" w:lastRow="0" w:firstColumn="1" w:lastColumn="0" w:noHBand="0" w:noVBand="1"/>
      </w:tblPr>
      <w:tblGrid>
        <w:gridCol w:w="2276"/>
        <w:gridCol w:w="865"/>
        <w:gridCol w:w="865"/>
        <w:gridCol w:w="849"/>
        <w:gridCol w:w="865"/>
        <w:gridCol w:w="881"/>
        <w:gridCol w:w="2307"/>
      </w:tblGrid>
      <w:tr w:rsidR="00885A00" w:rsidTr="001258F6">
        <w:trPr>
          <w:trHeight w:val="641"/>
        </w:trPr>
        <w:tc>
          <w:tcPr>
            <w:tcW w:w="2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4"/>
              <w:jc w:val="right"/>
            </w:pPr>
            <w:proofErr w:type="spellStart"/>
            <w:r>
              <w:rPr>
                <w:sz w:val="21"/>
              </w:rPr>
              <w:t>uninteresting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0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85A00" w:rsidRDefault="00885A00" w:rsidP="001258F6">
            <w:pPr>
              <w:ind w:right="39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38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+2 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roofErr w:type="spellStart"/>
            <w:r>
              <w:rPr>
                <w:sz w:val="21"/>
              </w:rPr>
              <w:t>interesting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885A00" w:rsidTr="001258F6">
        <w:trPr>
          <w:trHeight w:val="64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9"/>
              <w:jc w:val="right"/>
            </w:pPr>
            <w:proofErr w:type="spellStart"/>
            <w:r>
              <w:rPr>
                <w:sz w:val="21"/>
              </w:rPr>
              <w:t>chaotic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0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85A00" w:rsidRDefault="00885A00" w:rsidP="001258F6">
            <w:pPr>
              <w:ind w:right="39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38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+2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roofErr w:type="spellStart"/>
            <w:r>
              <w:rPr>
                <w:sz w:val="21"/>
              </w:rPr>
              <w:t>orderly</w:t>
            </w:r>
            <w:proofErr w:type="spellEnd"/>
          </w:p>
        </w:tc>
      </w:tr>
      <w:tr w:rsidR="00885A00" w:rsidTr="001258F6">
        <w:trPr>
          <w:trHeight w:val="929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8"/>
              <w:jc w:val="right"/>
            </w:pPr>
            <w:r>
              <w:rPr>
                <w:sz w:val="21"/>
              </w:rPr>
              <w:t xml:space="preserve">not </w:t>
            </w:r>
            <w:proofErr w:type="spellStart"/>
            <w:r>
              <w:rPr>
                <w:sz w:val="21"/>
              </w:rPr>
              <w:t>motivating</w:t>
            </w:r>
            <w:proofErr w:type="spellEnd"/>
            <w:r>
              <w:rPr>
                <w:sz w:val="21"/>
              </w:rPr>
              <w:t xml:space="preserve"> to </w:t>
            </w:r>
            <w:proofErr w:type="spellStart"/>
            <w:r>
              <w:rPr>
                <w:sz w:val="21"/>
              </w:rPr>
              <w:t>learn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0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85A00" w:rsidRDefault="00885A00" w:rsidP="001258F6">
            <w:pPr>
              <w:ind w:right="39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38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+2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roofErr w:type="spellStart"/>
            <w:r>
              <w:rPr>
                <w:sz w:val="21"/>
              </w:rPr>
              <w:t>motivating</w:t>
            </w:r>
            <w:proofErr w:type="spellEnd"/>
            <w:r>
              <w:rPr>
                <w:sz w:val="21"/>
              </w:rPr>
              <w:t xml:space="preserve"> to </w:t>
            </w:r>
            <w:proofErr w:type="spellStart"/>
            <w:r>
              <w:rPr>
                <w:sz w:val="21"/>
              </w:rPr>
              <w:t>learn</w:t>
            </w:r>
            <w:proofErr w:type="spellEnd"/>
          </w:p>
        </w:tc>
      </w:tr>
      <w:tr w:rsidR="00885A00" w:rsidTr="001258F6">
        <w:trPr>
          <w:trHeight w:val="897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7"/>
              <w:jc w:val="right"/>
            </w:pPr>
            <w:r>
              <w:rPr>
                <w:sz w:val="21"/>
              </w:rPr>
              <w:t xml:space="preserve">not </w:t>
            </w:r>
            <w:proofErr w:type="spellStart"/>
            <w:r>
              <w:rPr>
                <w:sz w:val="21"/>
              </w:rPr>
              <w:t>thought-provoking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0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85A00" w:rsidRDefault="00885A00" w:rsidP="001258F6">
            <w:pPr>
              <w:ind w:right="39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38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5"/>
              <w:jc w:val="center"/>
            </w:pPr>
            <w:r>
              <w:rPr>
                <w:sz w:val="21"/>
              </w:rPr>
              <w:t xml:space="preserve">+2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roofErr w:type="spellStart"/>
            <w:r>
              <w:rPr>
                <w:sz w:val="21"/>
              </w:rPr>
              <w:t>thought-provoking</w:t>
            </w:r>
            <w:proofErr w:type="spellEnd"/>
          </w:p>
        </w:tc>
      </w:tr>
    </w:tbl>
    <w:p w:rsidR="00885A00" w:rsidRDefault="00885A00" w:rsidP="00885A00">
      <w:pPr>
        <w:spacing w:after="194"/>
      </w:pPr>
      <w:r>
        <w:rPr>
          <w:sz w:val="21"/>
        </w:rPr>
        <w:t xml:space="preserve"> </w:t>
      </w:r>
    </w:p>
    <w:p w:rsidR="00885A00" w:rsidRDefault="00885A00" w:rsidP="00885A00">
      <w:pPr>
        <w:spacing w:after="0"/>
        <w:ind w:left="-5" w:hanging="10"/>
      </w:pPr>
      <w:proofErr w:type="spellStart"/>
      <w:r>
        <w:rPr>
          <w:sz w:val="21"/>
        </w:rPr>
        <w:t>Please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</w:t>
      </w:r>
      <w:proofErr w:type="spellEnd"/>
      <w:r>
        <w:rPr>
          <w:sz w:val="21"/>
        </w:rPr>
        <w:t xml:space="preserve">: </w:t>
      </w:r>
    </w:p>
    <w:tbl>
      <w:tblPr>
        <w:tblStyle w:val="TableGrid"/>
        <w:tblW w:w="8940" w:type="dxa"/>
        <w:tblInd w:w="8" w:type="dxa"/>
        <w:tblCellMar>
          <w:top w:w="119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953"/>
        <w:gridCol w:w="947"/>
        <w:gridCol w:w="1068"/>
        <w:gridCol w:w="965"/>
        <w:gridCol w:w="951"/>
      </w:tblGrid>
      <w:tr w:rsidR="00885A00" w:rsidTr="001258F6">
        <w:trPr>
          <w:trHeight w:val="833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85A00" w:rsidRDefault="00885A00" w:rsidP="001258F6">
            <w:r>
              <w:rPr>
                <w:sz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right="81"/>
              <w:jc w:val="center"/>
            </w:pPr>
            <w:proofErr w:type="spellStart"/>
            <w:r>
              <w:rPr>
                <w:sz w:val="18"/>
              </w:rPr>
              <w:t>Very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low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64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A00" w:rsidRPr="003D738A" w:rsidRDefault="00885A00" w:rsidP="001258F6">
            <w:pPr>
              <w:ind w:left="63"/>
              <w:jc w:val="center"/>
              <w:rPr>
                <w:sz w:val="18"/>
                <w:szCs w:val="18"/>
              </w:rPr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48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32"/>
            </w:pPr>
            <w:proofErr w:type="spellStart"/>
            <w:r>
              <w:rPr>
                <w:sz w:val="18"/>
              </w:rPr>
              <w:t>Very</w:t>
            </w:r>
            <w:proofErr w:type="spellEnd"/>
            <w:r>
              <w:rPr>
                <w:sz w:val="18"/>
              </w:rPr>
              <w:t xml:space="preserve"> high</w:t>
            </w:r>
          </w:p>
        </w:tc>
      </w:tr>
      <w:tr w:rsidR="00885A00" w:rsidTr="001258F6">
        <w:trPr>
          <w:trHeight w:val="1105"/>
        </w:trPr>
        <w:tc>
          <w:tcPr>
            <w:tcW w:w="41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4D4BCB" w:rsidRDefault="00885A00" w:rsidP="001258F6">
            <w:pPr>
              <w:ind w:right="54"/>
              <w:rPr>
                <w:lang w:val="en-GB"/>
              </w:rPr>
            </w:pPr>
            <w:r w:rsidRPr="004D4BCB">
              <w:rPr>
                <w:sz w:val="21"/>
                <w:lang w:val="en-GB"/>
              </w:rPr>
              <w:t xml:space="preserve">The involvement of the </w:t>
            </w:r>
            <w:r>
              <w:rPr>
                <w:sz w:val="21"/>
                <w:lang w:val="en-GB"/>
              </w:rPr>
              <w:t>teacher</w:t>
            </w:r>
            <w:r w:rsidRPr="004D4BCB">
              <w:rPr>
                <w:sz w:val="21"/>
                <w:lang w:val="en-GB"/>
              </w:rPr>
              <w:t xml:space="preserve"> in making the content</w:t>
            </w:r>
            <w:r>
              <w:rPr>
                <w:sz w:val="21"/>
                <w:lang w:val="en-GB"/>
              </w:rPr>
              <w:t xml:space="preserve"> </w:t>
            </w:r>
            <w:r w:rsidRPr="004D4BCB">
              <w:rPr>
                <w:sz w:val="21"/>
                <w:lang w:val="en-GB"/>
              </w:rPr>
              <w:t xml:space="preserve">understood by </w:t>
            </w:r>
            <w:r>
              <w:rPr>
                <w:sz w:val="21"/>
                <w:lang w:val="en-GB"/>
              </w:rPr>
              <w:t xml:space="preserve">the </w:t>
            </w:r>
            <w:r w:rsidRPr="004D4BCB">
              <w:rPr>
                <w:sz w:val="21"/>
                <w:lang w:val="en-GB"/>
              </w:rPr>
              <w:t>students was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8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6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85A00" w:rsidRDefault="00885A00" w:rsidP="001258F6">
            <w:pPr>
              <w:ind w:right="46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3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78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</w:tbl>
    <w:p w:rsidR="00885A00" w:rsidRDefault="00885A00" w:rsidP="00885A00">
      <w:pPr>
        <w:tabs>
          <w:tab w:val="center" w:pos="4536"/>
        </w:tabs>
        <w:spacing w:after="238"/>
      </w:pPr>
      <w:r>
        <w:rPr>
          <w:sz w:val="16"/>
        </w:rPr>
        <w:t xml:space="preserve"> </w:t>
      </w:r>
      <w:r>
        <w:rPr>
          <w:sz w:val="16"/>
        </w:rPr>
        <w:tab/>
      </w:r>
    </w:p>
    <w:p w:rsidR="00885A00" w:rsidRPr="004D4BCB" w:rsidRDefault="00885A00" w:rsidP="00885A00">
      <w:pPr>
        <w:spacing w:after="0"/>
        <w:ind w:left="-5" w:hanging="10"/>
        <w:rPr>
          <w:lang w:val="en-GB"/>
        </w:rPr>
      </w:pPr>
      <w:r w:rsidRPr="00BC530F">
        <w:rPr>
          <w:sz w:val="21"/>
          <w:lang w:val="en-GB"/>
        </w:rPr>
        <w:lastRenderedPageBreak/>
        <w:t>To what extent do you agree or disagree</w:t>
      </w:r>
      <w:r>
        <w:rPr>
          <w:sz w:val="21"/>
          <w:lang w:val="en-GB"/>
        </w:rPr>
        <w:t xml:space="preserve"> </w:t>
      </w:r>
      <w:r w:rsidRPr="004D4BCB">
        <w:rPr>
          <w:sz w:val="21"/>
          <w:lang w:val="en-GB"/>
        </w:rPr>
        <w:t>with the following statement:</w:t>
      </w:r>
    </w:p>
    <w:tbl>
      <w:tblPr>
        <w:tblStyle w:val="TableGrid"/>
        <w:tblW w:w="8940" w:type="dxa"/>
        <w:tblInd w:w="8" w:type="dxa"/>
        <w:tblCellMar>
          <w:top w:w="137" w:type="dxa"/>
          <w:left w:w="88" w:type="dxa"/>
          <w:right w:w="75" w:type="dxa"/>
        </w:tblCellMar>
        <w:tblLook w:val="04A0" w:firstRow="1" w:lastRow="0" w:firstColumn="1" w:lastColumn="0" w:noHBand="0" w:noVBand="1"/>
      </w:tblPr>
      <w:tblGrid>
        <w:gridCol w:w="3866"/>
        <w:gridCol w:w="1345"/>
        <w:gridCol w:w="662"/>
        <w:gridCol w:w="1019"/>
        <w:gridCol w:w="687"/>
        <w:gridCol w:w="1361"/>
      </w:tblGrid>
      <w:tr w:rsidR="00885A00" w:rsidTr="001258F6">
        <w:trPr>
          <w:trHeight w:val="1009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4D4BCB" w:rsidRDefault="00885A00" w:rsidP="001258F6">
            <w:pPr>
              <w:ind w:left="16"/>
              <w:rPr>
                <w:lang w:val="en-GB"/>
              </w:rPr>
            </w:pPr>
            <w:r w:rsidRPr="004D4BCB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7" w:firstLine="64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disagree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right="56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agree</w:t>
            </w:r>
            <w:proofErr w:type="spellEnd"/>
          </w:p>
        </w:tc>
      </w:tr>
      <w:tr w:rsidR="00885A00" w:rsidTr="001258F6">
        <w:trPr>
          <w:trHeight w:val="865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4D4BCB" w:rsidRDefault="00885A00" w:rsidP="001258F6">
            <w:pPr>
              <w:ind w:left="16" w:right="414"/>
              <w:rPr>
                <w:lang w:val="en-GB"/>
              </w:rPr>
            </w:pPr>
            <w:r w:rsidRPr="004D4BCB">
              <w:rPr>
                <w:sz w:val="21"/>
                <w:lang w:val="en-GB"/>
              </w:rPr>
              <w:t xml:space="preserve">The </w:t>
            </w:r>
            <w:r>
              <w:rPr>
                <w:sz w:val="21"/>
                <w:lang w:val="en-GB"/>
              </w:rPr>
              <w:t>classes</w:t>
            </w:r>
            <w:r w:rsidRPr="004D4BCB">
              <w:rPr>
                <w:sz w:val="21"/>
                <w:lang w:val="en-GB"/>
              </w:rPr>
              <w:t xml:space="preserve"> raised my competences in the field covered by the course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7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25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26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</w:tbl>
    <w:p w:rsidR="00885A00" w:rsidRDefault="00885A00" w:rsidP="00885A00">
      <w:pPr>
        <w:spacing w:after="237"/>
      </w:pPr>
      <w:r>
        <w:rPr>
          <w:sz w:val="16"/>
        </w:rPr>
        <w:t xml:space="preserve"> </w:t>
      </w:r>
    </w:p>
    <w:p w:rsidR="00885A00" w:rsidRDefault="00885A00" w:rsidP="00885A00">
      <w:pPr>
        <w:spacing w:after="0"/>
        <w:ind w:left="-5" w:hanging="10"/>
      </w:pPr>
      <w:proofErr w:type="spellStart"/>
      <w:r>
        <w:rPr>
          <w:sz w:val="21"/>
        </w:rPr>
        <w:t>Please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</w:t>
      </w:r>
      <w:proofErr w:type="spellEnd"/>
      <w:r>
        <w:rPr>
          <w:sz w:val="21"/>
        </w:rPr>
        <w:t xml:space="preserve">: </w:t>
      </w:r>
    </w:p>
    <w:tbl>
      <w:tblPr>
        <w:tblStyle w:val="TableGrid"/>
        <w:tblW w:w="8924" w:type="dxa"/>
        <w:tblInd w:w="8" w:type="dxa"/>
        <w:tblCellMar>
          <w:top w:w="124" w:type="dxa"/>
          <w:left w:w="104" w:type="dxa"/>
          <w:right w:w="158" w:type="dxa"/>
        </w:tblCellMar>
        <w:tblLook w:val="04A0" w:firstRow="1" w:lastRow="0" w:firstColumn="1" w:lastColumn="0" w:noHBand="0" w:noVBand="1"/>
      </w:tblPr>
      <w:tblGrid>
        <w:gridCol w:w="4082"/>
        <w:gridCol w:w="1196"/>
        <w:gridCol w:w="1252"/>
        <w:gridCol w:w="1196"/>
        <w:gridCol w:w="1198"/>
      </w:tblGrid>
      <w:tr w:rsidR="00885A00" w:rsidTr="001258F6">
        <w:trPr>
          <w:trHeight w:val="865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4D4BCB" w:rsidRDefault="00885A00" w:rsidP="001258F6">
            <w:pPr>
              <w:ind w:right="13"/>
              <w:rPr>
                <w:lang w:val="en-GB"/>
              </w:rPr>
            </w:pPr>
            <w:r w:rsidRPr="004D4BCB">
              <w:rPr>
                <w:sz w:val="21"/>
                <w:lang w:val="en-GB"/>
              </w:rPr>
              <w:t xml:space="preserve">The </w:t>
            </w:r>
            <w:r>
              <w:rPr>
                <w:sz w:val="21"/>
                <w:lang w:val="en-GB"/>
              </w:rPr>
              <w:t>teacher</w:t>
            </w:r>
            <w:r w:rsidRPr="004D4BCB">
              <w:rPr>
                <w:sz w:val="21"/>
                <w:lang w:val="en-GB"/>
              </w:rPr>
              <w:t xml:space="preserve"> was prepared for the classes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29"/>
              <w:jc w:val="center"/>
            </w:pPr>
            <w:proofErr w:type="spellStart"/>
            <w:r>
              <w:rPr>
                <w:sz w:val="21"/>
              </w:rPr>
              <w:t>never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51"/>
              <w:jc w:val="center"/>
            </w:pPr>
            <w:proofErr w:type="spellStart"/>
            <w:r>
              <w:rPr>
                <w:sz w:val="21"/>
              </w:rPr>
              <w:t>sometimes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57"/>
              <w:jc w:val="center"/>
            </w:pPr>
            <w:proofErr w:type="spellStart"/>
            <w:r>
              <w:rPr>
                <w:sz w:val="21"/>
              </w:rPr>
              <w:t>often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57"/>
              <w:jc w:val="center"/>
            </w:pPr>
            <w:proofErr w:type="spellStart"/>
            <w:r>
              <w:rPr>
                <w:sz w:val="21"/>
              </w:rPr>
              <w:t>always</w:t>
            </w:r>
            <w:proofErr w:type="spellEnd"/>
          </w:p>
        </w:tc>
      </w:tr>
    </w:tbl>
    <w:p w:rsidR="00885A00" w:rsidRDefault="00885A00" w:rsidP="00885A00">
      <w:pPr>
        <w:rPr>
          <w:lang w:val="en-US"/>
        </w:rPr>
      </w:pPr>
    </w:p>
    <w:p w:rsidR="00885A00" w:rsidRPr="004D4BCB" w:rsidRDefault="00885A00" w:rsidP="00885A00">
      <w:pPr>
        <w:pStyle w:val="Nagwek2"/>
        <w:numPr>
          <w:ilvl w:val="0"/>
          <w:numId w:val="0"/>
        </w:numPr>
        <w:rPr>
          <w:lang w:val="en-GB"/>
        </w:rPr>
      </w:pPr>
      <w:r w:rsidRPr="004D4BCB">
        <w:rPr>
          <w:lang w:val="en-GB"/>
        </w:rPr>
        <w:t xml:space="preserve">Assessment of the organizational side of </w:t>
      </w:r>
      <w:r>
        <w:rPr>
          <w:lang w:val="en-GB"/>
        </w:rPr>
        <w:t>the classes</w:t>
      </w:r>
      <w:r w:rsidRPr="004D4BCB">
        <w:rPr>
          <w:color w:val="000080"/>
          <w:sz w:val="21"/>
          <w:lang w:val="en-GB"/>
        </w:rPr>
        <w:t xml:space="preserve"> </w:t>
      </w:r>
    </w:p>
    <w:p w:rsidR="00885A00" w:rsidRPr="004D4BCB" w:rsidRDefault="00885A00" w:rsidP="00885A00">
      <w:pPr>
        <w:spacing w:after="179"/>
        <w:ind w:left="-5" w:hanging="10"/>
        <w:rPr>
          <w:lang w:val="en-GB"/>
        </w:rPr>
      </w:pPr>
      <w:r w:rsidRPr="00A34A91">
        <w:rPr>
          <w:b/>
          <w:sz w:val="21"/>
          <w:lang w:val="en-GB"/>
        </w:rPr>
        <w:t>To what extent do you agree or disagree</w:t>
      </w:r>
      <w:r>
        <w:rPr>
          <w:sz w:val="21"/>
          <w:lang w:val="en-GB"/>
        </w:rPr>
        <w:t xml:space="preserve"> </w:t>
      </w:r>
      <w:r w:rsidRPr="004D4BCB">
        <w:rPr>
          <w:b/>
          <w:sz w:val="21"/>
          <w:lang w:val="en-GB"/>
        </w:rPr>
        <w:t xml:space="preserve">with the following statements: </w:t>
      </w:r>
    </w:p>
    <w:p w:rsidR="00885A00" w:rsidRDefault="00885A00" w:rsidP="00885A00">
      <w:pPr>
        <w:spacing w:after="0"/>
        <w:ind w:left="-5" w:hanging="10"/>
        <w:rPr>
          <w:i/>
          <w:sz w:val="21"/>
          <w:lang w:val="en-GB"/>
        </w:rPr>
      </w:pPr>
      <w:r w:rsidRPr="004D4BCB">
        <w:rPr>
          <w:i/>
          <w:sz w:val="21"/>
          <w:lang w:val="en-GB"/>
        </w:rPr>
        <w:t>Please use a scale from -2 "strongly disagree" to +2 "strongly agree".</w:t>
      </w:r>
    </w:p>
    <w:p w:rsidR="00885A00" w:rsidRPr="004D4BCB" w:rsidRDefault="00885A00" w:rsidP="00885A00">
      <w:pPr>
        <w:spacing w:after="0"/>
        <w:ind w:left="-5" w:hanging="10"/>
        <w:rPr>
          <w:lang w:val="en-GB"/>
        </w:rPr>
      </w:pPr>
    </w:p>
    <w:tbl>
      <w:tblPr>
        <w:tblStyle w:val="TableGrid"/>
        <w:tblW w:w="8940" w:type="dxa"/>
        <w:tblInd w:w="8" w:type="dxa"/>
        <w:tblCellMar>
          <w:top w:w="120" w:type="dxa"/>
          <w:left w:w="104" w:type="dxa"/>
          <w:right w:w="75" w:type="dxa"/>
        </w:tblCellMar>
        <w:tblLook w:val="04A0" w:firstRow="1" w:lastRow="0" w:firstColumn="1" w:lastColumn="0" w:noHBand="0" w:noVBand="1"/>
      </w:tblPr>
      <w:tblGrid>
        <w:gridCol w:w="3792"/>
        <w:gridCol w:w="1388"/>
        <w:gridCol w:w="634"/>
        <w:gridCol w:w="1035"/>
        <w:gridCol w:w="703"/>
        <w:gridCol w:w="1388"/>
      </w:tblGrid>
      <w:tr w:rsidR="00885A00" w:rsidTr="001258F6">
        <w:trPr>
          <w:trHeight w:val="1057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4D4BCB" w:rsidRDefault="00885A00" w:rsidP="001258F6">
            <w:pPr>
              <w:rPr>
                <w:lang w:val="en-GB"/>
              </w:rPr>
            </w:pPr>
            <w:r w:rsidRPr="004D4BC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7" w:firstLine="64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disagree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right="56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agree</w:t>
            </w:r>
            <w:proofErr w:type="spellEnd"/>
          </w:p>
        </w:tc>
      </w:tr>
      <w:tr w:rsidR="00885A00" w:rsidTr="001258F6">
        <w:trPr>
          <w:trHeight w:val="107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Pr="004D4BCB" w:rsidRDefault="00885A00" w:rsidP="001258F6">
            <w:pPr>
              <w:ind w:right="98"/>
              <w:rPr>
                <w:lang w:val="en-GB"/>
              </w:rPr>
            </w:pPr>
            <w:r w:rsidRPr="004D4BCB">
              <w:rPr>
                <w:sz w:val="21"/>
                <w:lang w:val="en-GB"/>
              </w:rPr>
              <w:t xml:space="preserve">The </w:t>
            </w:r>
            <w:r>
              <w:rPr>
                <w:sz w:val="21"/>
                <w:lang w:val="en-GB"/>
              </w:rPr>
              <w:t>teacher</w:t>
            </w:r>
            <w:r w:rsidRPr="004D4BCB">
              <w:rPr>
                <w:sz w:val="21"/>
                <w:lang w:val="en-GB"/>
              </w:rPr>
              <w:t xml:space="preserve"> </w:t>
            </w:r>
            <w:r>
              <w:rPr>
                <w:sz w:val="21"/>
                <w:lang w:val="en-GB"/>
              </w:rPr>
              <w:t>was</w:t>
            </w:r>
            <w:r w:rsidRPr="004D4BCB">
              <w:rPr>
                <w:sz w:val="21"/>
                <w:lang w:val="en-GB"/>
              </w:rPr>
              <w:t xml:space="preserve"> starting and finishing </w:t>
            </w:r>
            <w:r>
              <w:rPr>
                <w:sz w:val="21"/>
                <w:lang w:val="en-GB"/>
              </w:rPr>
              <w:t xml:space="preserve">the </w:t>
            </w:r>
            <w:r w:rsidRPr="004D4BCB">
              <w:rPr>
                <w:sz w:val="21"/>
                <w:lang w:val="en-GB"/>
              </w:rPr>
              <w:t>classes</w:t>
            </w:r>
            <w:r>
              <w:rPr>
                <w:sz w:val="21"/>
                <w:lang w:val="en-GB"/>
              </w:rPr>
              <w:t xml:space="preserve"> punctually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10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9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1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  <w:tr w:rsidR="00885A00" w:rsidTr="001258F6">
        <w:trPr>
          <w:trHeight w:val="1089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Pr="004D4BCB" w:rsidRDefault="00885A00" w:rsidP="001258F6">
            <w:pPr>
              <w:ind w:right="123"/>
              <w:rPr>
                <w:lang w:val="en-GB"/>
              </w:rPr>
            </w:pPr>
            <w:r w:rsidRPr="004D4BCB">
              <w:rPr>
                <w:sz w:val="21"/>
                <w:lang w:val="en-GB"/>
              </w:rPr>
              <w:t xml:space="preserve">It was possible to consult </w:t>
            </w:r>
            <w:r>
              <w:rPr>
                <w:sz w:val="21"/>
                <w:lang w:val="en-GB"/>
              </w:rPr>
              <w:t xml:space="preserve">with </w:t>
            </w:r>
            <w:r w:rsidRPr="004D4BCB">
              <w:rPr>
                <w:sz w:val="21"/>
                <w:lang w:val="en-GB"/>
              </w:rPr>
              <w:t xml:space="preserve">the </w:t>
            </w:r>
            <w:r>
              <w:rPr>
                <w:sz w:val="21"/>
                <w:lang w:val="en-GB"/>
              </w:rPr>
              <w:t>teacher</w:t>
            </w:r>
            <w:r w:rsidRPr="004D4BCB">
              <w:rPr>
                <w:sz w:val="21"/>
                <w:lang w:val="en-GB"/>
              </w:rPr>
              <w:t xml:space="preserve"> outside the classroom (</w:t>
            </w:r>
            <w:r>
              <w:rPr>
                <w:sz w:val="21"/>
                <w:lang w:val="en-GB"/>
              </w:rPr>
              <w:t>during duty hours</w:t>
            </w:r>
            <w:r w:rsidRPr="004D4BCB">
              <w:rPr>
                <w:sz w:val="21"/>
                <w:lang w:val="en-GB"/>
              </w:rPr>
              <w:t>, by e-mail, etc.)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10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9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1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  <w:tr w:rsidR="00885A00" w:rsidTr="001258F6">
        <w:trPr>
          <w:trHeight w:val="8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>The requirements for passing the classes were clearly defined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10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9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1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42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</w:tbl>
    <w:p w:rsidR="00885A00" w:rsidRDefault="00885A00" w:rsidP="00885A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8940" w:type="dxa"/>
        <w:tblInd w:w="8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3847"/>
        <w:gridCol w:w="731"/>
        <w:gridCol w:w="685"/>
        <w:gridCol w:w="932"/>
        <w:gridCol w:w="223"/>
        <w:gridCol w:w="679"/>
        <w:gridCol w:w="881"/>
        <w:gridCol w:w="962"/>
      </w:tblGrid>
      <w:tr w:rsidR="00885A00" w:rsidRPr="00824F68" w:rsidTr="001258F6">
        <w:trPr>
          <w:trHeight w:val="81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ind w:left="104"/>
              <w:rPr>
                <w:sz w:val="21"/>
                <w:lang w:val="en-GB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disagree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6"/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A00" w:rsidRDefault="00885A00" w:rsidP="001258F6">
            <w:pPr>
              <w:ind w:right="56"/>
              <w:jc w:val="center"/>
              <w:rPr>
                <w:sz w:val="18"/>
              </w:rPr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agree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885A00" w:rsidRPr="001B347D" w:rsidRDefault="00885A00" w:rsidP="001258F6">
            <w:pPr>
              <w:ind w:left="112"/>
              <w:rPr>
                <w:sz w:val="18"/>
                <w:lang w:val="en-GB"/>
              </w:rPr>
            </w:pPr>
            <w:r w:rsidRPr="001B347D">
              <w:rPr>
                <w:sz w:val="18"/>
                <w:lang w:val="en-GB"/>
              </w:rPr>
              <w:t xml:space="preserve">I do not know the syllabus </w:t>
            </w:r>
          </w:p>
        </w:tc>
      </w:tr>
      <w:tr w:rsidR="00885A00" w:rsidRPr="002B7F87" w:rsidTr="001258F6">
        <w:trPr>
          <w:trHeight w:val="81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ind w:left="104"/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 xml:space="preserve">The content of the </w:t>
            </w:r>
            <w:r>
              <w:rPr>
                <w:sz w:val="21"/>
                <w:lang w:val="en-GB"/>
              </w:rPr>
              <w:t>classes</w:t>
            </w:r>
            <w:r w:rsidRPr="001B347D">
              <w:rPr>
                <w:sz w:val="21"/>
                <w:lang w:val="en-GB"/>
              </w:rPr>
              <w:t xml:space="preserve"> was consistent with the syllabus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6"/>
              <w:jc w:val="center"/>
            </w:pPr>
            <w:r>
              <w:rPr>
                <w:sz w:val="18"/>
              </w:rPr>
              <w:t xml:space="preserve">-2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6"/>
              <w:jc w:val="center"/>
            </w:pPr>
            <w:r>
              <w:rPr>
                <w:sz w:val="18"/>
              </w:rPr>
              <w:t xml:space="preserve">-1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A00" w:rsidRDefault="00885A00" w:rsidP="001258F6">
            <w:pPr>
              <w:ind w:right="56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31"/>
              <w:jc w:val="center"/>
            </w:pPr>
            <w:r>
              <w:rPr>
                <w:sz w:val="18"/>
              </w:rPr>
              <w:t xml:space="preserve">+1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8"/>
              <w:jc w:val="center"/>
            </w:pPr>
            <w:r>
              <w:rPr>
                <w:sz w:val="18"/>
              </w:rPr>
              <w:t xml:space="preserve">+2 </w:t>
            </w: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ind w:left="112"/>
              <w:rPr>
                <w:lang w:val="en-GB"/>
              </w:rPr>
            </w:pPr>
          </w:p>
        </w:tc>
      </w:tr>
    </w:tbl>
    <w:p w:rsidR="00885A00" w:rsidRDefault="00885A00" w:rsidP="00885A00">
      <w:pPr>
        <w:rPr>
          <w:lang w:val="en-US"/>
        </w:rPr>
      </w:pPr>
    </w:p>
    <w:p w:rsidR="00885A00" w:rsidRPr="00BC6827" w:rsidRDefault="00885A00" w:rsidP="00885A00">
      <w:pPr>
        <w:pStyle w:val="Nagwek2"/>
        <w:numPr>
          <w:ilvl w:val="0"/>
          <w:numId w:val="0"/>
        </w:numPr>
        <w:ind w:left="-5"/>
        <w:rPr>
          <w:lang w:val="en-GB"/>
        </w:rPr>
      </w:pPr>
      <w:r w:rsidRPr="00BC6827">
        <w:rPr>
          <w:lang w:val="en-GB"/>
        </w:rPr>
        <w:lastRenderedPageBreak/>
        <w:t>Assessment of the</w:t>
      </w:r>
      <w:r>
        <w:rPr>
          <w:lang w:val="en-GB"/>
        </w:rPr>
        <w:t xml:space="preserve"> teacher’s</w:t>
      </w:r>
      <w:r w:rsidRPr="00BC6827">
        <w:rPr>
          <w:lang w:val="en-GB"/>
        </w:rPr>
        <w:t xml:space="preserve"> attitude towards</w:t>
      </w:r>
      <w:r>
        <w:rPr>
          <w:lang w:val="en-GB"/>
        </w:rPr>
        <w:t xml:space="preserve"> the students</w:t>
      </w:r>
      <w:r w:rsidRPr="00BC6827">
        <w:rPr>
          <w:lang w:val="en-GB"/>
        </w:rPr>
        <w:t xml:space="preserve"> </w:t>
      </w:r>
    </w:p>
    <w:p w:rsidR="00885A00" w:rsidRPr="00BC6827" w:rsidRDefault="00885A00" w:rsidP="00885A00">
      <w:pPr>
        <w:spacing w:after="0"/>
        <w:ind w:left="-5" w:hanging="10"/>
        <w:rPr>
          <w:lang w:val="en-GB"/>
        </w:rPr>
      </w:pPr>
      <w:r w:rsidRPr="00BC530F">
        <w:rPr>
          <w:sz w:val="21"/>
          <w:lang w:val="en-GB"/>
        </w:rPr>
        <w:t>To what extent do you agree or disagree</w:t>
      </w:r>
      <w:r>
        <w:rPr>
          <w:sz w:val="21"/>
          <w:lang w:val="en-GB"/>
        </w:rPr>
        <w:t xml:space="preserve"> </w:t>
      </w:r>
      <w:r w:rsidRPr="00BC6827">
        <w:rPr>
          <w:sz w:val="21"/>
          <w:lang w:val="en-GB"/>
        </w:rPr>
        <w:t xml:space="preserve">with the following statement: </w:t>
      </w:r>
    </w:p>
    <w:tbl>
      <w:tblPr>
        <w:tblStyle w:val="TableGrid"/>
        <w:tblW w:w="8940" w:type="dxa"/>
        <w:tblInd w:w="8" w:type="dxa"/>
        <w:tblCellMar>
          <w:top w:w="136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3184"/>
        <w:gridCol w:w="1568"/>
        <w:gridCol w:w="883"/>
        <w:gridCol w:w="1009"/>
        <w:gridCol w:w="885"/>
        <w:gridCol w:w="1411"/>
      </w:tblGrid>
      <w:tr w:rsidR="00885A00" w:rsidTr="001258F6">
        <w:trPr>
          <w:trHeight w:val="849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Pr="00BC6827" w:rsidRDefault="00885A00" w:rsidP="001258F6">
            <w:pPr>
              <w:jc w:val="center"/>
              <w:rPr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7" w:firstLine="64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disagree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right="56"/>
              <w:jc w:val="center"/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strongly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agree</w:t>
            </w:r>
            <w:proofErr w:type="spellEnd"/>
          </w:p>
        </w:tc>
      </w:tr>
      <w:tr w:rsidR="00885A00" w:rsidTr="001258F6">
        <w:trPr>
          <w:trHeight w:val="1153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BC6827" w:rsidRDefault="00885A00" w:rsidP="001258F6">
            <w:pPr>
              <w:ind w:right="54"/>
              <w:rPr>
                <w:lang w:val="en-GB"/>
              </w:rPr>
            </w:pPr>
            <w:r w:rsidRPr="00BC6827">
              <w:rPr>
                <w:sz w:val="21"/>
                <w:lang w:val="en-GB"/>
              </w:rPr>
              <w:t xml:space="preserve">The </w:t>
            </w:r>
            <w:r>
              <w:rPr>
                <w:sz w:val="21"/>
                <w:lang w:val="en-GB"/>
              </w:rPr>
              <w:t>teacher</w:t>
            </w:r>
            <w:r w:rsidRPr="00BC6827">
              <w:rPr>
                <w:sz w:val="21"/>
                <w:lang w:val="en-GB"/>
              </w:rPr>
              <w:t xml:space="preserve"> </w:t>
            </w:r>
            <w:r>
              <w:rPr>
                <w:sz w:val="21"/>
                <w:lang w:val="en-GB"/>
              </w:rPr>
              <w:t>was respectful towards the students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8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8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</w:tbl>
    <w:p w:rsidR="00885A00" w:rsidRPr="00BC6827" w:rsidRDefault="00885A00" w:rsidP="00885A00">
      <w:pPr>
        <w:pStyle w:val="Nagwek2"/>
        <w:numPr>
          <w:ilvl w:val="0"/>
          <w:numId w:val="0"/>
        </w:numPr>
        <w:ind w:left="-5"/>
        <w:rPr>
          <w:lang w:val="en-GB"/>
        </w:rPr>
      </w:pPr>
      <w:r>
        <w:rPr>
          <w:lang w:val="en-GB"/>
        </w:rPr>
        <w:t>Opinion</w:t>
      </w:r>
      <w:r w:rsidRPr="00BC6827">
        <w:rPr>
          <w:lang w:val="en-GB"/>
        </w:rPr>
        <w:t xml:space="preserve"> o</w:t>
      </w:r>
      <w:r>
        <w:rPr>
          <w:lang w:val="en-GB"/>
        </w:rPr>
        <w:t>n</w:t>
      </w:r>
      <w:r w:rsidRPr="00BC6827">
        <w:rPr>
          <w:lang w:val="en-GB"/>
        </w:rPr>
        <w:t xml:space="preserve"> </w:t>
      </w:r>
      <w:r>
        <w:rPr>
          <w:lang w:val="en-GB"/>
        </w:rPr>
        <w:t>the amount of effort required from the students</w:t>
      </w:r>
      <w:r w:rsidRPr="00BC6827">
        <w:rPr>
          <w:lang w:val="en-GB"/>
        </w:rPr>
        <w:t xml:space="preserve"> </w:t>
      </w:r>
    </w:p>
    <w:p w:rsidR="00885A00" w:rsidRPr="00BC6827" w:rsidRDefault="00885A00" w:rsidP="00885A00">
      <w:pPr>
        <w:spacing w:after="0"/>
        <w:ind w:left="-5" w:hanging="10"/>
        <w:rPr>
          <w:lang w:val="en-GB"/>
        </w:rPr>
      </w:pPr>
      <w:r>
        <w:rPr>
          <w:sz w:val="21"/>
          <w:lang w:val="en-GB"/>
        </w:rPr>
        <w:t>Please assess</w:t>
      </w:r>
      <w:r w:rsidRPr="00BC6827">
        <w:rPr>
          <w:sz w:val="21"/>
          <w:lang w:val="en-GB"/>
        </w:rPr>
        <w:t xml:space="preserve">: </w:t>
      </w:r>
    </w:p>
    <w:tbl>
      <w:tblPr>
        <w:tblStyle w:val="TableGrid"/>
        <w:tblW w:w="8940" w:type="dxa"/>
        <w:tblInd w:w="8" w:type="dxa"/>
        <w:tblCellMar>
          <w:top w:w="136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3236"/>
        <w:gridCol w:w="1587"/>
        <w:gridCol w:w="897"/>
        <w:gridCol w:w="897"/>
        <w:gridCol w:w="897"/>
        <w:gridCol w:w="1426"/>
      </w:tblGrid>
      <w:tr w:rsidR="00885A00" w:rsidTr="001258F6">
        <w:trPr>
          <w:trHeight w:val="849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Pr="00BC6827" w:rsidRDefault="00885A00" w:rsidP="001258F6">
            <w:pPr>
              <w:jc w:val="center"/>
              <w:rPr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7" w:firstLine="64"/>
              <w:jc w:val="center"/>
            </w:pPr>
            <w:proofErr w:type="spellStart"/>
            <w:r>
              <w:rPr>
                <w:sz w:val="18"/>
              </w:rPr>
              <w:t>Very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little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left="10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00" w:rsidRDefault="00885A00" w:rsidP="001258F6">
            <w:pPr>
              <w:ind w:right="56"/>
              <w:jc w:val="center"/>
            </w:pPr>
            <w:r>
              <w:rPr>
                <w:sz w:val="18"/>
              </w:rPr>
              <w:t>A lot</w:t>
            </w:r>
          </w:p>
        </w:tc>
      </w:tr>
      <w:tr w:rsidR="00885A00" w:rsidTr="001258F6">
        <w:trPr>
          <w:trHeight w:val="1153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BC6827" w:rsidRDefault="00885A00" w:rsidP="001258F6">
            <w:pPr>
              <w:ind w:right="54"/>
              <w:rPr>
                <w:lang w:val="en-GB"/>
              </w:rPr>
            </w:pPr>
            <w:r>
              <w:rPr>
                <w:sz w:val="21"/>
                <w:lang w:val="en-GB"/>
              </w:rPr>
              <w:t>How much work did it take you to get prepared for the classes and to pass the course?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8"/>
              <w:jc w:val="center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52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68"/>
              <w:jc w:val="center"/>
            </w:pPr>
            <w:r>
              <w:rPr>
                <w:sz w:val="21"/>
              </w:rPr>
              <w:t xml:space="preserve">5 </w:t>
            </w:r>
          </w:p>
        </w:tc>
      </w:tr>
    </w:tbl>
    <w:p w:rsidR="00885A00" w:rsidRDefault="00885A00" w:rsidP="00885A00">
      <w:pPr>
        <w:rPr>
          <w:b/>
          <w:lang w:val="en-US"/>
        </w:rPr>
      </w:pPr>
    </w:p>
    <w:tbl>
      <w:tblPr>
        <w:tblStyle w:val="TableGrid"/>
        <w:tblW w:w="8940" w:type="dxa"/>
        <w:tblInd w:w="8" w:type="dxa"/>
        <w:tblCellMar>
          <w:top w:w="1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1080"/>
        <w:gridCol w:w="931"/>
        <w:gridCol w:w="1199"/>
        <w:gridCol w:w="941"/>
        <w:gridCol w:w="968"/>
      </w:tblGrid>
      <w:tr w:rsidR="00885A00" w:rsidTr="001258F6">
        <w:trPr>
          <w:trHeight w:val="897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A13F24" w:rsidRDefault="00885A00" w:rsidP="001258F6">
            <w:pPr>
              <w:jc w:val="center"/>
              <w:rPr>
                <w:sz w:val="18"/>
                <w:szCs w:val="18"/>
              </w:rPr>
            </w:pPr>
            <w:proofErr w:type="spellStart"/>
            <w:r w:rsidRPr="00A13F24">
              <w:rPr>
                <w:sz w:val="18"/>
                <w:szCs w:val="18"/>
              </w:rPr>
              <w:t>Very</w:t>
            </w:r>
            <w:proofErr w:type="spellEnd"/>
            <w:r w:rsidRPr="00A13F24">
              <w:rPr>
                <w:sz w:val="18"/>
                <w:szCs w:val="18"/>
              </w:rPr>
              <w:t xml:space="preserve"> </w:t>
            </w:r>
            <w:proofErr w:type="spellStart"/>
            <w:r w:rsidRPr="00A13F24">
              <w:rPr>
                <w:sz w:val="18"/>
                <w:szCs w:val="18"/>
              </w:rPr>
              <w:t>bad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33"/>
              <w:jc w:val="center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34"/>
              <w:jc w:val="center"/>
            </w:pPr>
            <w:proofErr w:type="spellStart"/>
            <w:r w:rsidRPr="003D738A">
              <w:rPr>
                <w:sz w:val="18"/>
                <w:szCs w:val="18"/>
              </w:rPr>
              <w:t>Neutral</w:t>
            </w:r>
            <w:proofErr w:type="spellEnd"/>
            <w:r w:rsidRPr="003D738A">
              <w:rPr>
                <w:sz w:val="18"/>
                <w:szCs w:val="18"/>
              </w:rPr>
              <w:t xml:space="preserve"> </w:t>
            </w:r>
            <w:proofErr w:type="spellStart"/>
            <w:r w:rsidRPr="003D738A"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21"/>
              </w:rPr>
              <w:t xml:space="preserve">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33"/>
              <w:jc w:val="center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A13F24" w:rsidRDefault="00885A00" w:rsidP="001258F6">
            <w:pPr>
              <w:ind w:right="3"/>
              <w:jc w:val="center"/>
              <w:rPr>
                <w:sz w:val="18"/>
                <w:szCs w:val="18"/>
              </w:rPr>
            </w:pPr>
            <w:proofErr w:type="spellStart"/>
            <w:r w:rsidRPr="00A13F24">
              <w:rPr>
                <w:sz w:val="18"/>
                <w:szCs w:val="18"/>
              </w:rPr>
              <w:t>Very</w:t>
            </w:r>
            <w:proofErr w:type="spellEnd"/>
            <w:r w:rsidRPr="00A13F24">
              <w:rPr>
                <w:sz w:val="18"/>
                <w:szCs w:val="18"/>
              </w:rPr>
              <w:t xml:space="preserve"> </w:t>
            </w:r>
            <w:proofErr w:type="spellStart"/>
            <w:r w:rsidRPr="00A13F24">
              <w:rPr>
                <w:sz w:val="18"/>
                <w:szCs w:val="18"/>
              </w:rPr>
              <w:t>good</w:t>
            </w:r>
            <w:proofErr w:type="spellEnd"/>
          </w:p>
        </w:tc>
      </w:tr>
      <w:tr w:rsidR="00885A00" w:rsidTr="001258F6">
        <w:trPr>
          <w:trHeight w:val="641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>Overall assessment of the class</w:t>
            </w:r>
            <w:r>
              <w:rPr>
                <w:sz w:val="21"/>
                <w:lang w:val="en-GB"/>
              </w:rPr>
              <w:t>es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2"/>
              <w:jc w:val="center"/>
            </w:pPr>
            <w:r>
              <w:rPr>
                <w:sz w:val="21"/>
              </w:rPr>
              <w:t xml:space="preserve">-2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5"/>
              <w:jc w:val="center"/>
            </w:pPr>
            <w:r>
              <w:rPr>
                <w:sz w:val="21"/>
              </w:rPr>
              <w:t xml:space="preserve">-1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5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left="14"/>
              <w:jc w:val="center"/>
            </w:pPr>
            <w:r>
              <w:rPr>
                <w:sz w:val="21"/>
              </w:rPr>
              <w:t xml:space="preserve">+1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Default="00885A00" w:rsidP="001258F6">
            <w:pPr>
              <w:ind w:right="2"/>
              <w:jc w:val="center"/>
            </w:pPr>
            <w:r>
              <w:rPr>
                <w:sz w:val="21"/>
              </w:rPr>
              <w:t xml:space="preserve">+2 </w:t>
            </w:r>
          </w:p>
        </w:tc>
      </w:tr>
    </w:tbl>
    <w:p w:rsidR="00885A00" w:rsidRDefault="00885A00" w:rsidP="00885A00">
      <w:pPr>
        <w:rPr>
          <w:b/>
          <w:lang w:val="en-US"/>
        </w:rPr>
      </w:pPr>
    </w:p>
    <w:p w:rsidR="00885A00" w:rsidRDefault="00885A00" w:rsidP="00885A00">
      <w:pPr>
        <w:spacing w:after="0"/>
        <w:ind w:left="-5" w:hanging="10"/>
        <w:rPr>
          <w:b/>
          <w:sz w:val="21"/>
        </w:rPr>
      </w:pPr>
      <w:r>
        <w:rPr>
          <w:b/>
          <w:sz w:val="21"/>
        </w:rPr>
        <w:t>OPEN-ENDED QUESTIONS</w:t>
      </w:r>
    </w:p>
    <w:p w:rsidR="00885A00" w:rsidRDefault="00885A00" w:rsidP="00885A00">
      <w:pPr>
        <w:spacing w:after="0"/>
        <w:ind w:left="-5" w:hanging="10"/>
      </w:pPr>
    </w:p>
    <w:tbl>
      <w:tblPr>
        <w:tblStyle w:val="TableGrid"/>
        <w:tblW w:w="9036" w:type="dxa"/>
        <w:tblInd w:w="8" w:type="dxa"/>
        <w:tblCellMar>
          <w:top w:w="12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885A00" w:rsidRPr="00824F68" w:rsidTr="001258F6">
        <w:trPr>
          <w:trHeight w:val="897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jc w:val="center"/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>What did you like the most about these classes</w:t>
            </w:r>
            <w:r>
              <w:rPr>
                <w:sz w:val="21"/>
                <w:lang w:val="en-GB"/>
              </w:rPr>
              <w:t xml:space="preserve"> and about the teacher’s attitude towards the studen</w:t>
            </w:r>
            <w:bookmarkStart w:id="0" w:name="_GoBack"/>
            <w:bookmarkEnd w:id="0"/>
            <w:r>
              <w:rPr>
                <w:sz w:val="21"/>
                <w:lang w:val="en-GB"/>
              </w:rPr>
              <w:t>ts</w:t>
            </w:r>
            <w:r w:rsidRPr="001B347D">
              <w:rPr>
                <w:sz w:val="21"/>
                <w:lang w:val="en-GB"/>
              </w:rPr>
              <w:t>?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jc w:val="center"/>
              <w:rPr>
                <w:lang w:val="en-GB"/>
              </w:rPr>
            </w:pPr>
            <w:r w:rsidRPr="001B347D">
              <w:rPr>
                <w:sz w:val="21"/>
                <w:lang w:val="en-GB"/>
              </w:rPr>
              <w:t>What, in your opinion, should be changed in these classes or what was missing in them?</w:t>
            </w:r>
            <w:r>
              <w:rPr>
                <w:sz w:val="21"/>
                <w:lang w:val="en-GB"/>
              </w:rPr>
              <w:t xml:space="preserve"> What should change in the teacher’s attitude towards the students</w:t>
            </w:r>
            <w:r w:rsidRPr="001B347D">
              <w:rPr>
                <w:sz w:val="21"/>
                <w:lang w:val="en-GB"/>
              </w:rPr>
              <w:t>?</w:t>
            </w:r>
          </w:p>
        </w:tc>
      </w:tr>
      <w:tr w:rsidR="00885A00" w:rsidRPr="00824F68" w:rsidTr="00885A00">
        <w:trPr>
          <w:trHeight w:val="1850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885A00">
            <w:pPr>
              <w:spacing w:after="153"/>
              <w:rPr>
                <w:lang w:val="en-GB"/>
              </w:rPr>
            </w:pPr>
            <w:r w:rsidRPr="001B347D">
              <w:rPr>
                <w:sz w:val="16"/>
                <w:lang w:val="en-GB"/>
              </w:rPr>
              <w:t xml:space="preserve"> </w:t>
            </w:r>
          </w:p>
          <w:p w:rsidR="00885A00" w:rsidRPr="001B347D" w:rsidRDefault="00885A00" w:rsidP="001258F6">
            <w:pPr>
              <w:spacing w:after="154"/>
              <w:rPr>
                <w:lang w:val="en-GB"/>
              </w:rPr>
            </w:pPr>
            <w:r w:rsidRPr="001B347D">
              <w:rPr>
                <w:sz w:val="16"/>
                <w:lang w:val="en-GB"/>
              </w:rPr>
              <w:t xml:space="preserve"> </w:t>
            </w:r>
          </w:p>
          <w:p w:rsidR="00885A00" w:rsidRPr="001B347D" w:rsidRDefault="00885A00" w:rsidP="001258F6">
            <w:pPr>
              <w:rPr>
                <w:lang w:val="en-GB"/>
              </w:rPr>
            </w:pPr>
            <w:r w:rsidRPr="001B347D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00" w:rsidRPr="001B347D" w:rsidRDefault="00885A00" w:rsidP="001258F6">
            <w:pPr>
              <w:rPr>
                <w:lang w:val="en-GB"/>
              </w:rPr>
            </w:pPr>
            <w:r w:rsidRPr="001B347D">
              <w:rPr>
                <w:sz w:val="16"/>
                <w:lang w:val="en-GB"/>
              </w:rPr>
              <w:t xml:space="preserve"> </w:t>
            </w:r>
          </w:p>
        </w:tc>
      </w:tr>
    </w:tbl>
    <w:p w:rsidR="00F15DEB" w:rsidRDefault="00F15DEB" w:rsidP="00885A00"/>
    <w:sectPr w:rsidR="00F1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5DDC"/>
    <w:multiLevelType w:val="multilevel"/>
    <w:tmpl w:val="DE8EA380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color w:val="63849B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Theme="minorHAnsi" w:hAnsiTheme="minorHAnsi" w:hint="default"/>
        <w:b/>
        <w:color w:val="63849B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00"/>
    <w:rsid w:val="00885A00"/>
    <w:rsid w:val="00F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DCE"/>
  <w15:chartTrackingRefBased/>
  <w15:docId w15:val="{B4EDC5A9-BFB3-443B-8114-B947417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00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aliases w:val="COI Nagłówek 2"/>
    <w:basedOn w:val="Normalny"/>
    <w:next w:val="Normalny"/>
    <w:link w:val="Nagwek2Znak"/>
    <w:autoRedefine/>
    <w:uiPriority w:val="9"/>
    <w:unhideWhenUsed/>
    <w:qFormat/>
    <w:rsid w:val="00885A00"/>
    <w:pPr>
      <w:keepNext/>
      <w:keepLines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Theme="majorEastAsia" w:cstheme="majorBidi"/>
      <w:b/>
      <w:color w:val="63849B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COI Nagłówek 2 Znak"/>
    <w:basedOn w:val="Domylnaczcionkaakapitu"/>
    <w:link w:val="Nagwek2"/>
    <w:uiPriority w:val="9"/>
    <w:rsid w:val="00885A00"/>
    <w:rPr>
      <w:rFonts w:asciiTheme="minorHAnsi" w:eastAsiaTheme="majorEastAsia" w:hAnsiTheme="minorHAnsi" w:cstheme="majorBidi"/>
      <w:b/>
      <w:color w:val="63849B"/>
      <w:sz w:val="26"/>
      <w:szCs w:val="26"/>
      <w:lang w:eastAsia="pl-PL"/>
    </w:rPr>
  </w:style>
  <w:style w:type="table" w:customStyle="1" w:styleId="TableGrid">
    <w:name w:val="TableGrid"/>
    <w:rsid w:val="00885A00"/>
    <w:pPr>
      <w:spacing w:line="240" w:lineRule="auto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</dc:creator>
  <cp:keywords/>
  <dc:description/>
  <cp:lastModifiedBy>moze</cp:lastModifiedBy>
  <cp:revision>1</cp:revision>
  <dcterms:created xsi:type="dcterms:W3CDTF">2021-06-21T15:57:00Z</dcterms:created>
  <dcterms:modified xsi:type="dcterms:W3CDTF">2021-06-21T16:00:00Z</dcterms:modified>
</cp:coreProperties>
</file>