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628A" w14:textId="317937DA" w:rsidR="00303976" w:rsidRPr="001E50AC" w:rsidRDefault="00303976" w:rsidP="001E50AC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SPIS NUMERYCZNY UCHWAŁ RADY DYDAKTYCZNEJ</w:t>
      </w:r>
    </w:p>
    <w:p w14:paraId="3831596D" w14:textId="1B81C0A6" w:rsidR="00303976" w:rsidRPr="001E50AC" w:rsidRDefault="00303976" w:rsidP="001E50AC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NA WYDZIALE ORIENTALISTYCZNYM W KADENCJI 2021-24</w:t>
      </w:r>
    </w:p>
    <w:p w14:paraId="3EAF8827" w14:textId="77777777" w:rsidR="00303976" w:rsidRPr="001E50AC" w:rsidRDefault="00303976" w:rsidP="001E50AC">
      <w:pPr>
        <w:spacing w:after="0" w:line="276" w:lineRule="auto"/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</w:pPr>
    </w:p>
    <w:p w14:paraId="7D865B84" w14:textId="77777777" w:rsidR="00303976" w:rsidRPr="001E50AC" w:rsidRDefault="00303976" w:rsidP="001E50AC">
      <w:pPr>
        <w:spacing w:after="0" w:line="276" w:lineRule="auto"/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</w:pPr>
    </w:p>
    <w:p w14:paraId="79A55C46" w14:textId="77777777" w:rsidR="00303976" w:rsidRPr="001E50AC" w:rsidRDefault="00303976" w:rsidP="001E50AC">
      <w:pPr>
        <w:spacing w:after="0" w:line="276" w:lineRule="auto"/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</w:pPr>
    </w:p>
    <w:p w14:paraId="5CBA5D69" w14:textId="2671DFD9" w:rsidR="00B72CED" w:rsidRPr="001E50AC" w:rsidRDefault="00B72CED" w:rsidP="001E50AC">
      <w:pPr>
        <w:spacing w:after="0" w:line="276" w:lineRule="auto"/>
        <w:rPr>
          <w:rFonts w:ascii="Times New Roman" w:eastAsia="SimSun" w:hAnsi="Times New Roman" w:cs="Times New Roman"/>
          <w:b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1 </w:t>
      </w: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>z dnia 26 stycznia 2021 r.</w:t>
      </w:r>
    </w:p>
    <w:p w14:paraId="749E5E9B" w14:textId="77777777" w:rsidR="00F15DEB" w:rsidRPr="001E50AC" w:rsidRDefault="00B72CE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>w sprawie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wyboru Przewodniczącego Rady Dydaktycznej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dla kierunków studiów komunikacja międzykulturowa – Azja i Afryka,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Oriental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Studies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Inner Asia: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Mongolian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Tibetan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Studies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koreanistyka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orientalistyka – kultura Wschodu Starożytnego, orientalistyka – mongolistyka i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tybetologia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orientalistyka – sinologia, orientalistyka – turkologia</w:t>
      </w:r>
    </w:p>
    <w:p w14:paraId="7AA05BDD" w14:textId="77777777" w:rsidR="00D96C4F" w:rsidRPr="001E50AC" w:rsidRDefault="00D96C4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4F11B5A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0B34574" w14:textId="77777777" w:rsidR="00D96C4F" w:rsidRPr="001E50AC" w:rsidRDefault="00D96C4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UCHWAŁA NR 2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 dnia 25 lutego 2021 r.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br/>
        <w:t xml:space="preserve">w sprawie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projektu opłat za usługi edukacyjne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na rok akademicki 2021/2022 na Wydziale Orientalistycznym</w:t>
      </w:r>
    </w:p>
    <w:p w14:paraId="587C536C" w14:textId="77777777" w:rsidR="00CB437C" w:rsidRPr="001E50AC" w:rsidRDefault="00CB437C" w:rsidP="001E50AC">
      <w:pPr>
        <w:spacing w:after="0" w:line="276" w:lineRule="auto"/>
        <w:ind w:left="68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4993FBC" w14:textId="77777777" w:rsidR="00CB437C" w:rsidRPr="001E50AC" w:rsidRDefault="00CB437C" w:rsidP="001E50AC">
      <w:pPr>
        <w:spacing w:after="0" w:line="276" w:lineRule="auto"/>
        <w:ind w:left="680"/>
        <w:jc w:val="both"/>
        <w:rPr>
          <w:rFonts w:ascii="Times New Roman" w:eastAsia="Arial" w:hAnsi="Times New Roman" w:cs="Times New Roman"/>
          <w:bCs/>
          <w:color w:val="1F3864" w:themeColor="accent1" w:themeShade="80"/>
          <w:sz w:val="24"/>
          <w:szCs w:val="24"/>
        </w:rPr>
      </w:pPr>
    </w:p>
    <w:p w14:paraId="762EDF8B" w14:textId="77777777" w:rsidR="007B14A3" w:rsidRPr="001E50AC" w:rsidRDefault="007B14A3" w:rsidP="001E50AC">
      <w:pPr>
        <w:spacing w:after="0"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</w:t>
      </w:r>
      <w:r w:rsidR="00CB437C"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3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z dnia </w:t>
      </w:r>
      <w:r w:rsidR="00CB437C"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9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kwietnia 2021 r.</w:t>
      </w:r>
    </w:p>
    <w:p w14:paraId="7F42C5F0" w14:textId="77777777" w:rsidR="007B14A3" w:rsidRPr="001E50AC" w:rsidRDefault="00CB437C" w:rsidP="001E50AC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>w sprawie projektu szczegółowych warunków, trybu i terminów postępowania rekrutacyjnego na pierwszy rok studiów pierwszego i drugiego stopnia, oferowanych przez Wydział Orientalistyczny w roku akademickim 2022/2023</w:t>
      </w:r>
    </w:p>
    <w:p w14:paraId="3FB07E80" w14:textId="77777777" w:rsidR="007B14A3" w:rsidRPr="001E50AC" w:rsidRDefault="007B14A3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0F1C725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671BDB2" w14:textId="77777777" w:rsidR="00EA5A4D" w:rsidRPr="001E50AC" w:rsidRDefault="00EA5A4D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4 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z dnia 25 maja 2021 r.</w:t>
      </w:r>
    </w:p>
    <w:p w14:paraId="548714D4" w14:textId="77777777" w:rsidR="00EA5A4D" w:rsidRPr="001E50AC" w:rsidRDefault="00EA5A4D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zaopiniowania kandydatury mgr Ingi Kotańskiej na stanowisko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Koordynatora Wydziałowej Szkoły Języków Wschodnich</w:t>
      </w:r>
    </w:p>
    <w:p w14:paraId="5D36E793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E5ED516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72168F0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UCHWAŁA NR 5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 dnia 25 maja 2021 r.</w:t>
      </w:r>
    </w:p>
    <w:p w14:paraId="17C37EA8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 sprawie zgłoszenia kandydatur do Nagrody Dydaktycznej Rektora UW</w:t>
      </w:r>
    </w:p>
    <w:p w14:paraId="41DEA0BD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4C944DC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863695E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UCHWAŁA NR 6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 dnia 25 maja 2021 r.</w:t>
      </w:r>
    </w:p>
    <w:p w14:paraId="68CDEC86" w14:textId="77777777" w:rsidR="00EA5A4D" w:rsidRPr="001E50AC" w:rsidRDefault="00EA5A4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w sprawie zaopiniowania koncepcji kształcenia na kierunku M.A. in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African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Studies</w:t>
      </w:r>
      <w:proofErr w:type="spellEnd"/>
    </w:p>
    <w:p w14:paraId="3EF7C56B" w14:textId="77777777" w:rsidR="003F6EFF" w:rsidRPr="001E50AC" w:rsidRDefault="003F6E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25D738F" w14:textId="77777777" w:rsidR="003F6EFF" w:rsidRPr="001E50AC" w:rsidRDefault="003F6E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6271F0D" w14:textId="77777777" w:rsidR="00A80BFF" w:rsidRPr="001E50AC" w:rsidRDefault="00A80BFF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7 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z dnia 29 czerwca 2021 r.</w:t>
      </w:r>
    </w:p>
    <w:p w14:paraId="75DEF0FD" w14:textId="77777777" w:rsidR="00A80BFF" w:rsidRPr="001E50AC" w:rsidRDefault="00A80BFF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organizacji egzaminów w terminie przed główną sesją egzaminacyjną (egzamin zerowy) na kierunku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Others</w:t>
      </w:r>
      <w:proofErr w:type="spellEnd"/>
    </w:p>
    <w:p w14:paraId="04D00DC1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CAC51B2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9C6F66D" w14:textId="77777777" w:rsidR="003F6EFF" w:rsidRPr="001E50AC" w:rsidRDefault="003F6EFF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8 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z dnia 29 czerwca 2021 r.</w:t>
      </w:r>
    </w:p>
    <w:p w14:paraId="20E8887E" w14:textId="77777777" w:rsidR="003F6EFF" w:rsidRPr="001E50AC" w:rsidRDefault="003F6EFF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bookmarkStart w:id="0" w:name="_heading=h.30j0zll" w:colFirst="0" w:colLast="0"/>
      <w:bookmarkEnd w:id="0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szczegółowych zasad uzyskiwania wpisu warunkowego na kolejny etap studiów na kierunku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Others</w:t>
      </w:r>
      <w:proofErr w:type="spellEnd"/>
    </w:p>
    <w:p w14:paraId="13C91BE6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53FFD08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FA050C8" w14:textId="77777777" w:rsidR="00955AAC" w:rsidRPr="001E50AC" w:rsidRDefault="00955AAC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lastRenderedPageBreak/>
        <w:t xml:space="preserve">UCHWAŁA NR 9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 dnia 29 czerwca 2021 r.</w:t>
      </w:r>
    </w:p>
    <w:p w14:paraId="0447E5DF" w14:textId="77777777" w:rsidR="00955AAC" w:rsidRPr="001E50AC" w:rsidRDefault="00955AAC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 xml:space="preserve">w sprawie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trybu i standardów dokonywanej przez studentów i doktorantów ewaluacji procesu kształcenia na kierunku </w:t>
      </w:r>
      <w:bookmarkStart w:id="1" w:name="_Hlk69138475"/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Others</w:t>
      </w:r>
      <w:bookmarkEnd w:id="1"/>
      <w:proofErr w:type="spellEnd"/>
    </w:p>
    <w:p w14:paraId="554A4DFD" w14:textId="77777777" w:rsidR="00955AAC" w:rsidRPr="001E50AC" w:rsidRDefault="00955AAC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E9EC2AC" w14:textId="77777777" w:rsidR="00955AAC" w:rsidRPr="001E50AC" w:rsidRDefault="00955AAC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B9EF934" w14:textId="77777777" w:rsidR="00955AAC" w:rsidRPr="001E50AC" w:rsidRDefault="00955AAC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10 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z dnia 29 czerwca 2021 r.</w:t>
      </w:r>
    </w:p>
    <w:p w14:paraId="2CCB2CFD" w14:textId="2636F6A2" w:rsidR="00955AAC" w:rsidRPr="001E50AC" w:rsidRDefault="00955AAC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szczegółowych zasad powracania na studia po urlopie lub wznawiania studiów na kierunku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Others</w:t>
      </w:r>
      <w:proofErr w:type="spellEnd"/>
    </w:p>
    <w:p w14:paraId="0989AB5F" w14:textId="77777777" w:rsidR="00955AAC" w:rsidRPr="001E50AC" w:rsidRDefault="00955AAC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1801D9A" w14:textId="77777777" w:rsidR="0001704B" w:rsidRPr="001E50AC" w:rsidRDefault="0001704B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AFC585D" w14:textId="77777777" w:rsidR="0001704B" w:rsidRPr="001E50AC" w:rsidRDefault="0001704B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UCHWAŁA NR 11</w:t>
      </w:r>
      <w:r w:rsidR="00415D61"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z dnia 29 czerwca 2021 r.</w:t>
      </w:r>
    </w:p>
    <w:p w14:paraId="2DD6C333" w14:textId="0AEAEFF7" w:rsidR="0001704B" w:rsidRPr="001E50AC" w:rsidRDefault="0001704B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szczegółowych zasad procesu dyplomowania na kierunku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Others</w:t>
      </w:r>
      <w:proofErr w:type="spellEnd"/>
      <w:r w:rsidR="00600478"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7204919F" w14:textId="1CD2943A" w:rsidR="00600478" w:rsidRPr="001E50AC" w:rsidRDefault="00600478" w:rsidP="001E50AC">
      <w:pPr>
        <w:spacing w:after="0" w:line="276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1E50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11 z dnia 29 czerwca 2021r r. w sprawie szczegółowych zasad procesu dyplomowania została zastąpiona przez Uchwałę nr 49 z dnia 27 września 2022 r.</w:t>
      </w:r>
    </w:p>
    <w:p w14:paraId="230B5196" w14:textId="77777777" w:rsidR="0001704B" w:rsidRPr="001E50AC" w:rsidRDefault="0001704B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4459F5B" w14:textId="77777777" w:rsidR="00415D61" w:rsidRPr="001E50AC" w:rsidRDefault="00415D61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DFF1632" w14:textId="77777777" w:rsidR="00A80BFF" w:rsidRPr="001E50AC" w:rsidRDefault="00A80BFF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UCHWAŁA NR 12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 z dnia 29 czerwca 2021 r.</w:t>
      </w:r>
    </w:p>
    <w:p w14:paraId="3E038432" w14:textId="77777777" w:rsidR="00A80BFF" w:rsidRPr="001E50AC" w:rsidRDefault="00A80BFF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przeprowadzania egzaminów i oceniania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 na kierunku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Others</w:t>
      </w:r>
      <w:proofErr w:type="spellEnd"/>
    </w:p>
    <w:p w14:paraId="27F35658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D444230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EAC0B91" w14:textId="77777777" w:rsidR="00415D61" w:rsidRPr="001E50AC" w:rsidRDefault="00415D61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UCHWAŁA NR 13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z dnia 29 </w:t>
      </w:r>
      <w:r w:rsidR="00A80BFF"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>czerwca</w:t>
      </w: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 2021 r.</w:t>
      </w:r>
    </w:p>
    <w:p w14:paraId="2944BB9A" w14:textId="77777777" w:rsidR="00415D61" w:rsidRPr="001E50AC" w:rsidRDefault="00415D61" w:rsidP="001E50AC">
      <w:pPr>
        <w:spacing w:after="0" w:line="276" w:lineRule="auto"/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color w:val="1F3864" w:themeColor="accent1" w:themeShade="80"/>
          <w:sz w:val="24"/>
          <w:szCs w:val="24"/>
        </w:rPr>
        <w:t xml:space="preserve">w sprawie maksymalnej liczby punktów ECTS z zaliczenia przedmiotów równoważnych na kierunku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Religions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Africa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Buddhism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Others</w:t>
      </w:r>
      <w:proofErr w:type="spellEnd"/>
    </w:p>
    <w:p w14:paraId="763DDEC2" w14:textId="5348D5BD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C3C8BED" w14:textId="77777777" w:rsidR="001C67FF" w:rsidRPr="001E50AC" w:rsidRDefault="001C67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E97AD71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14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 dnia 29 czerwca 2021 r.</w:t>
      </w:r>
    </w:p>
    <w:p w14:paraId="5BE5905B" w14:textId="77777777" w:rsidR="00A80BFF" w:rsidRPr="001E50AC" w:rsidRDefault="00A80BFF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 xml:space="preserve">w sprawie powołania komisji nostryfikacyjnej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dyplomu ukończenia studiów w zakresie japonistyki za granicą Pani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Akbaty</w:t>
      </w:r>
      <w:proofErr w:type="spellEnd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Pasińskiej-Smagułowej</w:t>
      </w:r>
      <w:proofErr w:type="spellEnd"/>
    </w:p>
    <w:p w14:paraId="10DFD7C4" w14:textId="77777777" w:rsidR="00A80BFF" w:rsidRPr="001E50AC" w:rsidRDefault="00A80B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6653279" w14:textId="77777777" w:rsidR="0072113B" w:rsidRPr="001E50AC" w:rsidRDefault="0072113B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34E359C" w14:textId="77777777" w:rsidR="00CD06E3" w:rsidRPr="001E50AC" w:rsidRDefault="00CD06E3" w:rsidP="001E50AC">
      <w:pPr>
        <w:suppressAutoHyphens/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UCHWAŁA NR </w:t>
      </w:r>
      <w:r w:rsidR="002B61C8"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15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 dnia 28 września 2021</w:t>
      </w:r>
    </w:p>
    <w:p w14:paraId="0A6B59A6" w14:textId="77777777" w:rsidR="00CD06E3" w:rsidRPr="001E50AC" w:rsidRDefault="002B61C8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CD06E3"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 xml:space="preserve">w sprawie opinii na temat nostryfikacji </w:t>
      </w:r>
      <w:r w:rsidR="00CD06E3"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dyplomu ukończenia studiów w zakresie japonistyki Pani </w:t>
      </w:r>
      <w:proofErr w:type="spellStart"/>
      <w:r w:rsidR="00CD06E3"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Akbaty</w:t>
      </w:r>
      <w:proofErr w:type="spellEnd"/>
      <w:r w:rsidR="00CD06E3"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CD06E3"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Pasińskiej-Smagułowej</w:t>
      </w:r>
      <w:proofErr w:type="spellEnd"/>
    </w:p>
    <w:p w14:paraId="535ADCB7" w14:textId="29D0DBE4" w:rsidR="0072113B" w:rsidRPr="001E50AC" w:rsidRDefault="0072113B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C9076AB" w14:textId="77777777" w:rsidR="001C67FF" w:rsidRPr="001E50AC" w:rsidRDefault="001C67FF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FD24726" w14:textId="77777777" w:rsidR="00D45B0D" w:rsidRPr="001E50AC" w:rsidRDefault="00D45B0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UCHWAŁA NR 16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 dnia 30 listopada 2021 r.</w:t>
      </w:r>
    </w:p>
    <w:p w14:paraId="21006183" w14:textId="77777777" w:rsidR="00D45B0D" w:rsidRPr="001E50AC" w:rsidRDefault="00D45B0D" w:rsidP="001E50AC">
      <w:pPr>
        <w:spacing w:after="0" w:line="276" w:lineRule="auto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>w sprawie poprawek do szczegółowych warunków, trybu i terminów postępowania rekrutacyjnego na pierwszy rok studiów pierwszego i drugiego stopnia, oferowanych przez Wydział Orientalistyczny w roku akademickim 2022/2023</w:t>
      </w:r>
    </w:p>
    <w:p w14:paraId="7F80A972" w14:textId="77777777" w:rsidR="001C67FF" w:rsidRPr="001E50AC" w:rsidRDefault="001C67FF" w:rsidP="001E5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0D5F92" w14:textId="77777777" w:rsidR="008C02ED" w:rsidRPr="001E50AC" w:rsidRDefault="008C02ED" w:rsidP="001E5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184239" w14:textId="77777777" w:rsidR="008C02ED" w:rsidRPr="001E50AC" w:rsidRDefault="008C02ED" w:rsidP="001E50AC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>UCHWAŁA NR 17</w:t>
      </w:r>
      <w:r w:rsidR="001310BE" w:rsidRPr="001E50AC">
        <w:rPr>
          <w:rFonts w:ascii="Times New Roman" w:eastAsia="Arial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 dnia 21 grudnia 2021 r.</w:t>
      </w:r>
    </w:p>
    <w:p w14:paraId="14B16AEA" w14:textId="77777777" w:rsidR="008C02ED" w:rsidRPr="001E50AC" w:rsidRDefault="008C02ED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 xml:space="preserve">w sprawie zaopiniowania zmian w programach studiów I </w:t>
      </w:r>
      <w:proofErr w:type="spellStart"/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>i</w:t>
      </w:r>
      <w:proofErr w:type="spellEnd"/>
      <w:r w:rsidRPr="001E50AC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  <w:lang w:eastAsia="ar-SA"/>
        </w:rPr>
        <w:t xml:space="preserve"> II stopnia na kierunkach oferowanych przez Wydział Orientalistyczny </w:t>
      </w:r>
    </w:p>
    <w:p w14:paraId="755F3D31" w14:textId="40D2A9B7" w:rsidR="008C02ED" w:rsidRPr="001E50AC" w:rsidRDefault="008C02ED" w:rsidP="001E5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811694" w14:textId="77777777" w:rsidR="001C67FF" w:rsidRPr="001E50AC" w:rsidRDefault="001C67FF" w:rsidP="001E5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BB64C1" w14:textId="77777777" w:rsidR="001310BE" w:rsidRPr="001E50AC" w:rsidRDefault="001310BE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lastRenderedPageBreak/>
        <w:t xml:space="preserve">UCHWAŁA NR 18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27 stycznia 2022 r.</w:t>
      </w:r>
    </w:p>
    <w:p w14:paraId="6D1525F0" w14:textId="77777777" w:rsidR="00D45B0D" w:rsidRPr="001E50AC" w:rsidRDefault="001310BE" w:rsidP="001E50AC">
      <w:pPr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  <w:t>w sprawie poprawek do szczegółowych warunków, trybu i terminów postępowania rekrutacyjnego na pierwszy rok studiów pierwszego i drugiego stopnia, oferowanych przez Wydział Orientalistyczny w roku akademickim 2022/2023</w:t>
      </w:r>
    </w:p>
    <w:p w14:paraId="5F5D629E" w14:textId="77777777" w:rsidR="00300214" w:rsidRPr="001E50AC" w:rsidRDefault="00300214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1C9D401C" w14:textId="77777777" w:rsidR="00300214" w:rsidRPr="001E50AC" w:rsidRDefault="00300214" w:rsidP="001E50AC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</w:p>
    <w:p w14:paraId="57B13D8C" w14:textId="77777777" w:rsidR="00300214" w:rsidRPr="001E50AC" w:rsidRDefault="00300214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19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27 stycznia 2022 r.</w:t>
      </w:r>
    </w:p>
    <w:p w14:paraId="459319B9" w14:textId="77777777" w:rsidR="00300214" w:rsidRPr="001E50AC" w:rsidRDefault="00300214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  <w:t xml:space="preserve">w sprawie zaopiniowania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 xml:space="preserve">limitów przyjęć na studia pierwszego i drugiego stopnia </w:t>
      </w:r>
      <w:r w:rsidRPr="001E50AC"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  <w:t>oferowanych przez Wydział Orientalistyczny w roku akademickim 2022/2023</w:t>
      </w:r>
    </w:p>
    <w:p w14:paraId="374E9D55" w14:textId="38DF3781" w:rsidR="00300214" w:rsidRPr="001E50AC" w:rsidRDefault="00300214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6661238E" w14:textId="77777777" w:rsidR="001C67FF" w:rsidRPr="001E50AC" w:rsidRDefault="001C67FF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5DF69886" w14:textId="77777777" w:rsidR="00F3140C" w:rsidRPr="001E50AC" w:rsidRDefault="00F3140C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20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27 stycznia 2022 r.</w:t>
      </w:r>
    </w:p>
    <w:p w14:paraId="584633EE" w14:textId="77777777" w:rsidR="00F3140C" w:rsidRPr="001E50AC" w:rsidRDefault="00F3140C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  <w:t xml:space="preserve">w sprawie zaopiniowania </w:t>
      </w:r>
      <w:r w:rsidRPr="001E50A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wniosku o utworzenie kierunku studiów II stopnia </w:t>
      </w:r>
      <w:proofErr w:type="spellStart"/>
      <w:r w:rsidRPr="001E50A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African</w:t>
      </w:r>
      <w:proofErr w:type="spellEnd"/>
      <w:r w:rsidRPr="001E50A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proofErr w:type="spellStart"/>
      <w:r w:rsidRPr="001E50A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Studies</w:t>
      </w:r>
      <w:proofErr w:type="spellEnd"/>
    </w:p>
    <w:p w14:paraId="60D006BA" w14:textId="526E778F" w:rsidR="00541BFB" w:rsidRPr="001E50AC" w:rsidRDefault="00541BFB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72ED7D64" w14:textId="77777777" w:rsidR="00600478" w:rsidRPr="001E50AC" w:rsidRDefault="00600478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279EF87F" w14:textId="77777777" w:rsidR="00E70A0B" w:rsidRPr="001E50AC" w:rsidRDefault="00E70A0B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21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22 lutego 2022 r.</w:t>
      </w:r>
    </w:p>
    <w:p w14:paraId="18AFDB55" w14:textId="77777777" w:rsidR="00E70A0B" w:rsidRPr="001E50AC" w:rsidRDefault="00E70A0B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  <w:t xml:space="preserve">w sprawie zaopiniowania </w:t>
      </w:r>
      <w:r w:rsidRPr="001E50A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wysokości opłat za usługi edukacyjne na Wydziale Orientalistycznym </w:t>
      </w:r>
      <w:r w:rsidRPr="001E50AC"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  <w:t>w roku akademickim 2022/2023</w:t>
      </w:r>
    </w:p>
    <w:p w14:paraId="2D7E1263" w14:textId="77777777" w:rsidR="004A05FC" w:rsidRPr="001E50AC" w:rsidRDefault="004A05FC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</w:p>
    <w:p w14:paraId="589436E1" w14:textId="77777777" w:rsidR="004A05FC" w:rsidRPr="001E50AC" w:rsidRDefault="004A05FC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</w:p>
    <w:p w14:paraId="490A4A8D" w14:textId="77777777" w:rsidR="004A05FC" w:rsidRPr="001E50AC" w:rsidRDefault="004A05FC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>UCHWAŁA NR 22</w:t>
      </w:r>
      <w:bookmarkStart w:id="2" w:name="_Hlk96603644"/>
      <w:r w:rsidR="00751614"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04 marca 2022 r.</w:t>
      </w:r>
    </w:p>
    <w:p w14:paraId="2ADAE3E2" w14:textId="555F9728" w:rsidR="004A05FC" w:rsidRPr="001E50AC" w:rsidRDefault="004A05FC" w:rsidP="001E50AC">
      <w:pPr>
        <w:suppressAutoHyphens/>
        <w:spacing w:after="0" w:line="276" w:lineRule="auto"/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</w:pPr>
      <w:r w:rsidRPr="001E50AC"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  <w:t xml:space="preserve">w sprawie zaopiniowania wniosku o przyznanie dofinansowania dla </w:t>
      </w:r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studiów II stopnia na kierunkach </w:t>
      </w:r>
      <w:proofErr w:type="spellStart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Religions</w:t>
      </w:r>
      <w:proofErr w:type="spellEnd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</w:t>
      </w:r>
      <w:r w:rsidR="00C34C83"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of</w:t>
      </w:r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Asia and </w:t>
      </w:r>
      <w:proofErr w:type="spellStart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Africa</w:t>
      </w:r>
      <w:proofErr w:type="spellEnd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: </w:t>
      </w:r>
      <w:proofErr w:type="spellStart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Buddhism</w:t>
      </w:r>
      <w:proofErr w:type="spellEnd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Others</w:t>
      </w:r>
      <w:proofErr w:type="spellEnd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oraz </w:t>
      </w:r>
      <w:proofErr w:type="spellStart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African</w:t>
      </w:r>
      <w:proofErr w:type="spellEnd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E50A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Studies</w:t>
      </w:r>
      <w:proofErr w:type="spellEnd"/>
    </w:p>
    <w:p w14:paraId="4F36AAD4" w14:textId="0EECF69E" w:rsidR="00EF0299" w:rsidRPr="001E50AC" w:rsidRDefault="00EF0299" w:rsidP="001E50AC">
      <w:pPr>
        <w:suppressAutoHyphens/>
        <w:spacing w:after="0" w:line="276" w:lineRule="auto"/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</w:pPr>
    </w:p>
    <w:p w14:paraId="33BDC458" w14:textId="77777777" w:rsidR="00EF0299" w:rsidRPr="001E50AC" w:rsidRDefault="00EF0299" w:rsidP="001E50AC">
      <w:pPr>
        <w:suppressAutoHyphens/>
        <w:spacing w:after="0" w:line="276" w:lineRule="auto"/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</w:pPr>
    </w:p>
    <w:p w14:paraId="762C0135" w14:textId="6FC250C2" w:rsidR="00EF0299" w:rsidRPr="001E50AC" w:rsidRDefault="00EF0299" w:rsidP="001E50AC">
      <w:pPr>
        <w:spacing w:after="0" w:line="276" w:lineRule="auto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23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14 kwietnia 2022 r.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E50AC"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  <w:t>w sprawie poprawek do szczegółowych warunków, trybu i terminów postępowania rekrutacyjnego na pierwszy rok studiów pierwszego i drugiego stopnia, oferowanych przez Wydział Orientalistyczny w roku akademickim 2022/2023</w:t>
      </w:r>
    </w:p>
    <w:p w14:paraId="190B4675" w14:textId="12223F9C" w:rsidR="00EF0299" w:rsidRPr="001E50AC" w:rsidRDefault="00EF0299" w:rsidP="001E50AC">
      <w:pPr>
        <w:suppressAutoHyphens/>
        <w:spacing w:after="0" w:line="276" w:lineRule="auto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</w:pPr>
    </w:p>
    <w:p w14:paraId="46EEFCC4" w14:textId="77777777" w:rsidR="00EF0299" w:rsidRPr="001E50AC" w:rsidRDefault="00EF0299" w:rsidP="001E50AC">
      <w:pPr>
        <w:suppressAutoHyphens/>
        <w:spacing w:after="0" w:line="276" w:lineRule="auto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</w:pPr>
    </w:p>
    <w:bookmarkEnd w:id="2"/>
    <w:p w14:paraId="4415C23F" w14:textId="1BFBA78D" w:rsidR="00EF0299" w:rsidRPr="001E50AC" w:rsidRDefault="00EF0299" w:rsidP="001E50AC">
      <w:pPr>
        <w:spacing w:after="0" w:line="276" w:lineRule="auto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24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14 kwietnia 2022 r.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E50AC"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  <w:t>w sprawie projektu szczegółowych warunków, trybu i terminów postępowania rekrutacyjnego na pierwszy rok studiów pierwszego i drugiego stopnia, oferowanych przez Wydział Orientalistyczny w roku akademickim 2023/2024</w:t>
      </w:r>
    </w:p>
    <w:p w14:paraId="2A6514B8" w14:textId="7FC4F191" w:rsidR="004A05FC" w:rsidRPr="001E50AC" w:rsidRDefault="004A05FC" w:rsidP="001E50AC">
      <w:pPr>
        <w:suppressAutoHyphens/>
        <w:spacing w:after="0" w:line="276" w:lineRule="auto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</w:pPr>
    </w:p>
    <w:p w14:paraId="41744DA6" w14:textId="25D3AA74" w:rsidR="0023496F" w:rsidRPr="001E50AC" w:rsidRDefault="0023496F" w:rsidP="001E50AC">
      <w:pPr>
        <w:suppressAutoHyphens/>
        <w:spacing w:after="0" w:line="276" w:lineRule="auto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</w:pPr>
    </w:p>
    <w:p w14:paraId="3E018A9C" w14:textId="174F8A28" w:rsidR="0023496F" w:rsidRPr="001E50AC" w:rsidRDefault="0023496F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>UCHWAŁA NR 2</w:t>
      </w:r>
      <w:r w:rsidR="00EF0299"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>5</w:t>
      </w: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26 kwietnia 2022 r.</w:t>
      </w:r>
    </w:p>
    <w:p w14:paraId="443EF31D" w14:textId="41B89992" w:rsidR="0023496F" w:rsidRPr="001E50AC" w:rsidRDefault="0023496F" w:rsidP="001E50AC">
      <w:pPr>
        <w:suppressAutoHyphens/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  <w:t xml:space="preserve">w sprawie </w:t>
      </w:r>
      <w:r w:rsidR="00FA34A5" w:rsidRPr="001E50AC">
        <w:rPr>
          <w:rFonts w:ascii="Times New Roman" w:hAnsi="Times New Roman" w:cs="Times New Roman"/>
          <w:color w:val="002060"/>
          <w:sz w:val="24"/>
          <w:szCs w:val="24"/>
        </w:rPr>
        <w:t>dokonywanej przez studentów okresowej ewaluacji pracy kierownika jednostki dydaktycznej oraz kierowników studiów</w:t>
      </w:r>
    </w:p>
    <w:p w14:paraId="61E85532" w14:textId="2919533B" w:rsidR="0088011C" w:rsidRPr="001E50AC" w:rsidRDefault="0088011C" w:rsidP="001E50AC">
      <w:pPr>
        <w:suppressAutoHyphens/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4B9ABFC5" w14:textId="0ABBD165" w:rsidR="0088011C" w:rsidRPr="001E50AC" w:rsidRDefault="0088011C" w:rsidP="001E50AC">
      <w:pPr>
        <w:suppressAutoHyphens/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1C61B2AA" w14:textId="35FD66DA" w:rsidR="0088011C" w:rsidRPr="001E50AC" w:rsidRDefault="0088011C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>UCHWAŁA NR 2</w:t>
      </w:r>
      <w:r w:rsidR="00EF0299"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>6</w:t>
      </w: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26 kwietnia 2022 r.</w:t>
      </w:r>
    </w:p>
    <w:p w14:paraId="625CC796" w14:textId="7C6E3E7E" w:rsidR="0088011C" w:rsidRPr="001E50AC" w:rsidRDefault="0088011C" w:rsidP="001E50AC">
      <w:pPr>
        <w:suppressAutoHyphens/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ar-SA"/>
        </w:rPr>
        <w:t xml:space="preserve">w sprawie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 xml:space="preserve">dokonywanej przez studentów okresowej </w:t>
      </w:r>
      <w:bookmarkStart w:id="3" w:name="_Hlk100156294"/>
      <w:r w:rsidRPr="001E50AC">
        <w:rPr>
          <w:rFonts w:ascii="Times New Roman" w:hAnsi="Times New Roman" w:cs="Times New Roman"/>
          <w:color w:val="002060"/>
          <w:sz w:val="24"/>
          <w:szCs w:val="24"/>
        </w:rPr>
        <w:t>ewaluacji pracy jednostek administracyjnych zapewniających obsługę toku studiów</w:t>
      </w:r>
      <w:bookmarkEnd w:id="3"/>
    </w:p>
    <w:p w14:paraId="2C605266" w14:textId="7625A040" w:rsidR="0014662F" w:rsidRPr="001E50AC" w:rsidRDefault="0014662F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</w:p>
    <w:p w14:paraId="1C81A493" w14:textId="77777777" w:rsidR="00F315D3" w:rsidRPr="001E50AC" w:rsidRDefault="00F315D3" w:rsidP="001E50AC">
      <w:pPr>
        <w:suppressAutoHyphens/>
        <w:spacing w:after="0" w:line="276" w:lineRule="auto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</w:p>
    <w:p w14:paraId="787961C3" w14:textId="2579F79E" w:rsidR="0014662F" w:rsidRPr="001E50AC" w:rsidRDefault="0014662F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27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23A599CB" w14:textId="1BF05A5E" w:rsidR="00553C26" w:rsidRPr="001E50AC" w:rsidRDefault="00553C26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lastRenderedPageBreak/>
        <w:t xml:space="preserve">w sprawie szczegółowych zasad procesu dyplomowania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7A0BCAAF" w14:textId="41452DEA" w:rsidR="00600478" w:rsidRPr="001E50AC" w:rsidRDefault="00600478" w:rsidP="001E50AC">
      <w:pPr>
        <w:spacing w:after="0" w:line="276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1E50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27 z dnia 31 maja 2022 r. w sprawie szczegółowych zasad procesu dyplomowania została zastąpiona przez Uchwałę nr 49 z dnia 27 września 2022 r.</w:t>
      </w:r>
    </w:p>
    <w:p w14:paraId="6EC7977F" w14:textId="77777777" w:rsidR="00600478" w:rsidRPr="001E50AC" w:rsidRDefault="00600478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531D3C78" w14:textId="6F71A32E" w:rsidR="00553C26" w:rsidRPr="001E50AC" w:rsidRDefault="00553C26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651C586B" w14:textId="0986C3A3" w:rsidR="00EF30B9" w:rsidRPr="001E50AC" w:rsidRDefault="00EF30B9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28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47863522" w14:textId="34934F7B" w:rsidR="00EF30B9" w:rsidRPr="001E50AC" w:rsidRDefault="00EF30B9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szczegółowych zasad uzyskiwania wpisu warunkowego na kolejny etap studiów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125CDE61" w14:textId="77777777" w:rsidR="00F315D3" w:rsidRPr="001E50AC" w:rsidRDefault="00F315D3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04FADFAF" w14:textId="30C2C513" w:rsidR="00EF30B9" w:rsidRPr="001E50AC" w:rsidRDefault="00EF30B9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29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7D265D08" w14:textId="0FCBE7AA" w:rsidR="00EF30B9" w:rsidRPr="001E50AC" w:rsidRDefault="00EF30B9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maksymalnej liczby punktów ECTS z zaliczenia przedmiotów równoważnych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1C830F9F" w14:textId="77777777" w:rsidR="00F315D3" w:rsidRPr="001E50AC" w:rsidRDefault="00F315D3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518A3A02" w14:textId="44ADE572" w:rsidR="00EF30B9" w:rsidRPr="001E50AC" w:rsidRDefault="00EF30B9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30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2CF792AD" w14:textId="6AFAF657" w:rsidR="00EF30B9" w:rsidRPr="001E50AC" w:rsidRDefault="00EF30B9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szczegółowych zasad powracania na studia po urlopie lub wznawiania studiów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38C94E8F" w14:textId="77777777" w:rsidR="00F315D3" w:rsidRPr="001E50AC" w:rsidRDefault="00F315D3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4F979A13" w14:textId="17CBD5A1" w:rsidR="005C24D0" w:rsidRPr="001E50AC" w:rsidRDefault="005C24D0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31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6733C129" w14:textId="13EA3A18" w:rsidR="00EF30B9" w:rsidRPr="001E50AC" w:rsidRDefault="005C24D0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organizacji egzaminów w terminie przed główną sesją egzaminacyjną (egzamin zerowy)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1BC374D3" w14:textId="77777777" w:rsidR="00F315D3" w:rsidRPr="001E50AC" w:rsidRDefault="00F315D3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4E846E8B" w14:textId="4991BA83" w:rsidR="005C24D0" w:rsidRPr="001E50AC" w:rsidRDefault="005C24D0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3915F814" w14:textId="5AD0DC75" w:rsidR="005C24D0" w:rsidRPr="001E50AC" w:rsidRDefault="005C24D0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32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6B168208" w14:textId="77777777" w:rsidR="005C24D0" w:rsidRPr="001E50AC" w:rsidRDefault="005C24D0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przeprowadzania egzaminów i oceniania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76AD22A1" w14:textId="412D62B5" w:rsidR="005C24D0" w:rsidRPr="001E50AC" w:rsidRDefault="005C24D0" w:rsidP="001E50AC">
      <w:pPr>
        <w:spacing w:after="0" w:line="276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05308942" w14:textId="77777777" w:rsidR="00543EAB" w:rsidRPr="001E50AC" w:rsidRDefault="00543EAB" w:rsidP="001E50AC">
      <w:pPr>
        <w:spacing w:after="0" w:line="276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AA58CA8" w14:textId="641FA35B" w:rsidR="000536FF" w:rsidRPr="001E50AC" w:rsidRDefault="000536FF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33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1F78CDBC" w14:textId="3806C2B8" w:rsidR="0014662F" w:rsidRPr="001E50AC" w:rsidRDefault="000536FF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trybu i standardów dokonywanej przez studentów i doktorantów ewaluacji procesu kształcenia na kierunku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African</w:t>
      </w:r>
      <w:proofErr w:type="spellEnd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>Studies</w:t>
      </w:r>
      <w:proofErr w:type="spellEnd"/>
    </w:p>
    <w:p w14:paraId="7668E3AF" w14:textId="30F39E6C" w:rsidR="009731DB" w:rsidRPr="001E50AC" w:rsidRDefault="009731DB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</w:p>
    <w:p w14:paraId="0D1153CE" w14:textId="123B1D84" w:rsidR="009731DB" w:rsidRPr="001E50AC" w:rsidRDefault="009731DB" w:rsidP="001E50AC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UCHWAŁA NR 34 </w:t>
      </w:r>
      <w:r w:rsidRPr="001E50AC">
        <w:rPr>
          <w:rFonts w:ascii="Times New Roman" w:hAnsi="Times New Roman" w:cs="Times New Roman"/>
          <w:color w:val="002060"/>
          <w:sz w:val="24"/>
          <w:szCs w:val="24"/>
        </w:rPr>
        <w:t>z dnia 31 maja 2022 r.</w:t>
      </w:r>
    </w:p>
    <w:p w14:paraId="5EA2F148" w14:textId="77777777" w:rsidR="009A33C9" w:rsidRPr="001E50AC" w:rsidRDefault="009A33C9" w:rsidP="001E50AC">
      <w:pPr>
        <w:spacing w:after="0" w:line="276" w:lineRule="auto"/>
        <w:rPr>
          <w:rFonts w:ascii="Times New Roman" w:eastAsia="Arial" w:hAnsi="Times New Roman" w:cs="Times New Roman"/>
          <w:bCs/>
          <w:color w:val="002060"/>
          <w:sz w:val="24"/>
          <w:szCs w:val="24"/>
        </w:rPr>
      </w:pPr>
      <w:r w:rsidRPr="001E50AC">
        <w:rPr>
          <w:rFonts w:ascii="Times New Roman" w:eastAsia="Arial" w:hAnsi="Times New Roman" w:cs="Times New Roman"/>
          <w:bCs/>
          <w:color w:val="002060"/>
          <w:sz w:val="24"/>
          <w:szCs w:val="24"/>
        </w:rPr>
        <w:t xml:space="preserve">w sprawie zgłoszenia kandydatury do Nagrody Dydaktycznej Rektora UW </w:t>
      </w:r>
    </w:p>
    <w:p w14:paraId="00E7FB5E" w14:textId="0C42BADA" w:rsidR="009A33C9" w:rsidRPr="001E50AC" w:rsidRDefault="009A33C9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0702F3" w14:textId="63092899" w:rsidR="00327134" w:rsidRPr="001E50AC" w:rsidRDefault="00327134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C3262D" w14:textId="7C04636D" w:rsidR="00D54D66" w:rsidRPr="001E50AC" w:rsidRDefault="00327134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35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7BA29AD2" w14:textId="58248CA5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w sprawie szczegółowych zasad procesu dyplomowania na kierunku orientalistyka-mongolistyka i </w:t>
      </w:r>
      <w:proofErr w:type="spellStart"/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tybetologia</w:t>
      </w:r>
      <w:proofErr w:type="spellEnd"/>
    </w:p>
    <w:p w14:paraId="0D348391" w14:textId="32A7FB30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78126009" w14:textId="0E189FB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36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715C2C0A" w14:textId="7BA8B6FA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orientalistyka-japonistyka</w:t>
      </w:r>
    </w:p>
    <w:p w14:paraId="71157B7F" w14:textId="602FAE45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734D6E27" w14:textId="7C8D2003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37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4DCCAD0F" w14:textId="5117F99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orientalistyka-sinologia</w:t>
      </w:r>
    </w:p>
    <w:p w14:paraId="7D3D838C" w14:textId="3BEC9CB4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7F6AA7C7" w14:textId="48FF5B7B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38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401809F7" w14:textId="7B08EB73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w sprawie szczegółowych zasad procesu dyplomowania na kierunku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Komunikacja międzykulturowa - Azja i Afryka </w:t>
      </w:r>
    </w:p>
    <w:p w14:paraId="18DFC1C6" w14:textId="5B198E89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45D81C12" w14:textId="5399BB58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lastRenderedPageBreak/>
        <w:t xml:space="preserve">UCHWAŁA NR 39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754329AF" w14:textId="4868F6D6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egiptologia</w:t>
      </w:r>
    </w:p>
    <w:p w14:paraId="40F22A89" w14:textId="2556A3FC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62693FCF" w14:textId="7FBE93ED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40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2CA3206D" w14:textId="45305C39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indologia</w:t>
      </w:r>
    </w:p>
    <w:p w14:paraId="48BF4AF5" w14:textId="6DAB8353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30E63091" w14:textId="6183A381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41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091FC733" w14:textId="4D86118C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arabistyka</w:t>
      </w:r>
    </w:p>
    <w:p w14:paraId="72B606CB" w14:textId="4C2F900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0ADE19F9" w14:textId="28F4DDB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42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23299B96" w14:textId="6AFE9735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turkologia</w:t>
      </w:r>
    </w:p>
    <w:p w14:paraId="628C46B0" w14:textId="3A80AF7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2F83CDDC" w14:textId="42524604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43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0E429BD7" w14:textId="788584D6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afrykanistyka</w:t>
      </w:r>
    </w:p>
    <w:p w14:paraId="331457C0" w14:textId="2E772A55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07AC462A" w14:textId="535D48C3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44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2C61527C" w14:textId="7D6A11BC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iranistyka</w:t>
      </w:r>
    </w:p>
    <w:p w14:paraId="3BB76040" w14:textId="04F44F38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47CEDBAA" w14:textId="6A34BF57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45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2CA62E8C" w14:textId="6C9A7DE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koreanistyka</w:t>
      </w:r>
      <w:proofErr w:type="spellEnd"/>
    </w:p>
    <w:p w14:paraId="41BD62A3" w14:textId="197DDFA2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4909BAF1" w14:textId="12367290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46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7E547FFB" w14:textId="4F120F95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Oriental</w:t>
      </w:r>
      <w:proofErr w:type="spellEnd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Studies</w:t>
      </w:r>
      <w:proofErr w:type="spellEnd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- Inner Asia: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Mongolian</w:t>
      </w:r>
      <w:proofErr w:type="spellEnd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and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Tibetan</w:t>
      </w:r>
      <w:proofErr w:type="spellEnd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Studies</w:t>
      </w:r>
      <w:proofErr w:type="spellEnd"/>
    </w:p>
    <w:p w14:paraId="71676D64" w14:textId="031A5D49" w:rsidR="00327134" w:rsidRPr="001E50AC" w:rsidRDefault="00327134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25796A26" w14:textId="77777777" w:rsidR="005B63F9" w:rsidRPr="001E50AC" w:rsidRDefault="005B63F9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0F4A7E4C" w14:textId="20D2B917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47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0ABEB932" w14:textId="1627C1D3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hebraistyka</w:t>
      </w:r>
    </w:p>
    <w:p w14:paraId="572C932A" w14:textId="64169BD4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0A60DE8C" w14:textId="5AB76E2F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48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51D37420" w14:textId="5B253511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w sprawie szczegółowych zasad procesu dyplomowania na kierunku </w:t>
      </w:r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orientalistyka-kultura Wschodu Starożytnego </w:t>
      </w:r>
    </w:p>
    <w:p w14:paraId="0AFEE681" w14:textId="3DEA093A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5670C33F" w14:textId="77777777" w:rsidR="005B63F9" w:rsidRPr="001E50AC" w:rsidRDefault="005B63F9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1E5379D8" w14:textId="15D50EDE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49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381ADBF9" w14:textId="08C6E3B5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szczegółowych zasad procesu dyplomowania na kierunku orientalistyka-</w:t>
      </w:r>
      <w:r w:rsidR="003A3E2F"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proofErr w:type="spellStart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>Religions</w:t>
      </w:r>
      <w:proofErr w:type="spellEnd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of Asia and </w:t>
      </w:r>
      <w:proofErr w:type="spellStart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>Africa</w:t>
      </w:r>
      <w:proofErr w:type="spellEnd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: </w:t>
      </w:r>
      <w:proofErr w:type="spellStart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>Buddhism</w:t>
      </w:r>
      <w:proofErr w:type="spellEnd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, Islam and </w:t>
      </w:r>
      <w:proofErr w:type="spellStart"/>
      <w:r w:rsidR="003A3E2F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>Others</w:t>
      </w:r>
      <w:proofErr w:type="spellEnd"/>
    </w:p>
    <w:p w14:paraId="4E1D32FF" w14:textId="513A3814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53F14C29" w14:textId="0FA4464A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50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27 września 2022 r.</w:t>
      </w:r>
    </w:p>
    <w:p w14:paraId="3252C14D" w14:textId="3DF1E5B0" w:rsidR="00D54D66" w:rsidRPr="001E50AC" w:rsidRDefault="00D54D6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w sprawie szczegółowych zasad procesu dyplomowania na kierunku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African</w:t>
      </w:r>
      <w:proofErr w:type="spellEnd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proofErr w:type="spellStart"/>
      <w:r w:rsidR="003A3E2F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Studies</w:t>
      </w:r>
      <w:proofErr w:type="spellEnd"/>
    </w:p>
    <w:p w14:paraId="0405672F" w14:textId="0D30C855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23820B78" w14:textId="77777777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4626149F" w14:textId="77777777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51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22 grudnia 2022 r.</w:t>
      </w:r>
    </w:p>
    <w:p w14:paraId="5489B831" w14:textId="435657E2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  <w:t>w sprawie poprawek do projektu szczegółowych warunków, trybu i terminów postępowania rekrutacyjnego na pierwszy rok studiów pierwszego i drugiego stopnia oferowanych przez Wydział Orientalistyczny w roku akademickim 2023/2024, przyjętego przez Radę Dydaktyczną 8 kwietnia 2021 r.</w:t>
      </w:r>
    </w:p>
    <w:p w14:paraId="627659D5" w14:textId="71612D52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</w:pPr>
    </w:p>
    <w:p w14:paraId="3814A70A" w14:textId="77777777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41863021" w14:textId="7D5C71B1" w:rsidR="00D54D66" w:rsidRPr="001E50AC" w:rsidRDefault="00531563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lastRenderedPageBreak/>
        <w:t xml:space="preserve">UCHWAŁA NR 52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22 grudnia 2022 r.</w:t>
      </w:r>
    </w:p>
    <w:p w14:paraId="782113FB" w14:textId="3E95DF57" w:rsidR="00531563" w:rsidRPr="001E50AC" w:rsidRDefault="0053156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  <w:t xml:space="preserve">w sprawie propozycji limitów miejsc oferowanych na studia stacjonarne I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  <w:t>i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  <w:t xml:space="preserve"> II stopnia na Wydziale Orientalistycznym w postępowaniu rekrutacyjnym w roku akademickim 2023/2024</w:t>
      </w:r>
    </w:p>
    <w:p w14:paraId="16A5DC1B" w14:textId="73F9C6EE" w:rsidR="001725A1" w:rsidRPr="001E50AC" w:rsidRDefault="001725A1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  <w:shd w:val="clear" w:color="auto" w:fill="FFFFFF"/>
        </w:rPr>
      </w:pPr>
    </w:p>
    <w:p w14:paraId="50519178" w14:textId="24D05D59" w:rsidR="001725A1" w:rsidRPr="001E50AC" w:rsidRDefault="001725A1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63A71851" w14:textId="77777777" w:rsidR="00BE20E5" w:rsidRPr="001E50AC" w:rsidRDefault="001725A1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53</w:t>
      </w:r>
      <w:r w:rsidR="00BE20E5"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="00BE20E5"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471B44DF" w14:textId="46276D78" w:rsidR="002718DF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w sprawie szczegółowych zasad przeprowadzania hospitacji na kierunku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African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Studies</w:t>
      </w:r>
      <w:proofErr w:type="spellEnd"/>
    </w:p>
    <w:p w14:paraId="719F6417" w14:textId="0ACFBBD9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E66201D" w14:textId="0EEADFCA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A60A4AD" w14:textId="1C00002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54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489A6BC5" w14:textId="5999F762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komunikacja międzykulturowa - Azja i Afryka</w:t>
      </w:r>
    </w:p>
    <w:p w14:paraId="63980765" w14:textId="279069C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6A363009" w14:textId="3BDDAD1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00BE4D52" w14:textId="237D53FD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55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424589A5" w14:textId="0EE6E080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w sprawie szczegółowych zasad przeprowadzania hospitacji na kierunku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Oriental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Studies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- Inner Asia</w:t>
      </w:r>
    </w:p>
    <w:p w14:paraId="4A3F4E6A" w14:textId="79B01005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2639603" w14:textId="717ED737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0E44DC1" w14:textId="53F89F91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56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2A134900" w14:textId="54E93645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orientalistyka-afrykanistyka</w:t>
      </w:r>
    </w:p>
    <w:p w14:paraId="11D3D3DB" w14:textId="0673236C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A2295D1" w14:textId="6BDA338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E7221B0" w14:textId="2CBB3331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57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2CF71876" w14:textId="550E8F89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orientalistyka-arabistyka</w:t>
      </w:r>
    </w:p>
    <w:p w14:paraId="2AA55702" w14:textId="2407B235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64C63DC" w14:textId="4B9FC92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D5E366E" w14:textId="194433F0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58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4BF411DD" w14:textId="02F8B6D9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orientalistyka-egiptologia</w:t>
      </w:r>
    </w:p>
    <w:p w14:paraId="1A8B5B55" w14:textId="6F3B7DB5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8527194" w14:textId="6DDC1919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1FCFB29" w14:textId="56DFBB19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59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2FBBC839" w14:textId="60199807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orientalistyka-hebraistyka</w:t>
      </w:r>
    </w:p>
    <w:p w14:paraId="50EA3E9A" w14:textId="45706FAA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5789ECF" w14:textId="7F711AB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8CA6F93" w14:textId="0158D08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60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311A4B60" w14:textId="4743E0F2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orientalistyka-indologia</w:t>
      </w:r>
    </w:p>
    <w:p w14:paraId="121975F7" w14:textId="75CF3FB2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ACB8DFF" w14:textId="5E132CB4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A9F79A6" w14:textId="0F71AD21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61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20A6D0A8" w14:textId="170B7AF2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orientalistyka-iranistyka</w:t>
      </w:r>
    </w:p>
    <w:p w14:paraId="2E7852FB" w14:textId="59144272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945F264" w14:textId="0B70E483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1B6CA9C" w14:textId="28A9EC10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62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04FB2493" w14:textId="19D1EA32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orientalistyka-japonistyka</w:t>
      </w:r>
    </w:p>
    <w:p w14:paraId="2512457A" w14:textId="49000D78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2119E9F" w14:textId="18FEEE10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9AC6791" w14:textId="640F04E6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63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06FFAD6A" w14:textId="121FE9E8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koreanistyka</w:t>
      </w:r>
      <w:proofErr w:type="spellEnd"/>
    </w:p>
    <w:p w14:paraId="6D5D3661" w14:textId="2BFC23EC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2FAD1CE" w14:textId="6B4F80BC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427859E" w14:textId="17D295BF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64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640A8F47" w14:textId="04C77CB5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orientalistyka-kultura Wschodu Starożytnego</w:t>
      </w:r>
    </w:p>
    <w:p w14:paraId="7407E7B2" w14:textId="6E507D7D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0EB1EEC" w14:textId="770DF69C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2C65354C" w14:textId="55F27A7B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65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6DBAA552" w14:textId="2DBF2C98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w sprawie szczegółowych zasad przeprowadzania hospitacji na kierunku orientalistyka-mongolistyka i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tybetologia</w:t>
      </w:r>
      <w:proofErr w:type="spellEnd"/>
    </w:p>
    <w:p w14:paraId="1A1E9B43" w14:textId="23371D3A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4690347" w14:textId="1BAF8007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251A7B6" w14:textId="5C73710A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66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36CF6017" w14:textId="190823E8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orientalistyka-sinologia</w:t>
      </w:r>
    </w:p>
    <w:p w14:paraId="68564CCD" w14:textId="51CD464A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B0E5B5A" w14:textId="00D356B4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9B58BB3" w14:textId="218E784D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67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10864298" w14:textId="577B7D26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 sprawie szczegółowych zasad przeprowadzania hospitacji na kierunku orientalistyka-turkologia</w:t>
      </w:r>
    </w:p>
    <w:p w14:paraId="377CED87" w14:textId="4EB11BE6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B8827CF" w14:textId="316C2790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4EE9A984" w14:textId="2D15E2BA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68</w:t>
      </w:r>
      <w:r w:rsidRPr="001E50AC">
        <w:rPr>
          <w:rFonts w:ascii="Times New Roman" w:eastAsia="Arial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 dnia 31 stycznia 2023 r. </w:t>
      </w:r>
    </w:p>
    <w:p w14:paraId="1D36806D" w14:textId="6ECBBC94" w:rsidR="00BE20E5" w:rsidRPr="001E50AC" w:rsidRDefault="00BE20E5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w sprawie szczegółowych zasad przeprowadzania hospitacji na kierunku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Religions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of Asia and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Africa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Buddhism</w:t>
      </w:r>
      <w:proofErr w:type="spellEnd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, Islam and </w:t>
      </w:r>
      <w:proofErr w:type="spellStart"/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Others</w:t>
      </w:r>
      <w:proofErr w:type="spellEnd"/>
    </w:p>
    <w:p w14:paraId="190E79AC" w14:textId="49FAFBCE" w:rsidR="00F308B3" w:rsidRPr="001E50AC" w:rsidRDefault="00F308B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C9AF5C3" w14:textId="77777777" w:rsidR="004D7FC8" w:rsidRPr="001E50AC" w:rsidRDefault="004D7FC8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60AFFCB" w14:textId="30C9873F" w:rsidR="0021664B" w:rsidRPr="001E50AC" w:rsidRDefault="0021664B" w:rsidP="001E50AC">
      <w:pPr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69 z dnia 31 stycznia 2023 r.</w:t>
      </w:r>
    </w:p>
    <w:p w14:paraId="5F03EA02" w14:textId="77777777" w:rsidR="0021664B" w:rsidRPr="001E50AC" w:rsidRDefault="0021664B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>w sprawie przyjęcia Sprawozdania z ewaluacji procesu kształcenia na Wydziale Orientalistycznym UW w roku akademickim 2021/2022</w:t>
      </w:r>
    </w:p>
    <w:p w14:paraId="4B4B58EC" w14:textId="1FD31135" w:rsidR="0021664B" w:rsidRPr="001E50AC" w:rsidRDefault="0021664B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7F47F026" w14:textId="77777777" w:rsidR="004D7FC8" w:rsidRPr="001E50AC" w:rsidRDefault="004D7FC8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FFEA95B" w14:textId="401A96E5" w:rsidR="0021664B" w:rsidRPr="001E50AC" w:rsidRDefault="0021664B" w:rsidP="001E50AC">
      <w:pPr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F308B3"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70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z dnia 31 stycznia 2023 r.</w:t>
      </w:r>
    </w:p>
    <w:p w14:paraId="17B3FF33" w14:textId="77777777" w:rsidR="0021664B" w:rsidRPr="001E50AC" w:rsidRDefault="0021664B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 xml:space="preserve">w sprawie przyjęcia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>Raportu z kontroli procesu dyplomowania na kierunkach studiów</w:t>
      </w: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 xml:space="preserve"> właściwych dla Rady Dydaktycznej w roku akademickim 2021/2022</w:t>
      </w:r>
    </w:p>
    <w:p w14:paraId="512FA0E6" w14:textId="05D4D01A" w:rsidR="00F308B3" w:rsidRPr="001E50AC" w:rsidRDefault="00F308B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5040374E" w14:textId="77777777" w:rsidR="004D7FC8" w:rsidRPr="001E50AC" w:rsidRDefault="004D7FC8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7F1A3F9" w14:textId="77777777" w:rsidR="0021664B" w:rsidRPr="001E50AC" w:rsidRDefault="0021664B" w:rsidP="001E50AC">
      <w:pPr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F308B3"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71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z dnia 31 stycznia 2023 r.</w:t>
      </w:r>
    </w:p>
    <w:p w14:paraId="4D4B70BA" w14:textId="4C2C542F" w:rsidR="0021664B" w:rsidRPr="001E50AC" w:rsidRDefault="0021664B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 xml:space="preserve">w sprawie zaopiniowania wniosku o przyznanie dofinansowania dla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 xml:space="preserve">studiów II stopnia na kierunku </w:t>
      </w:r>
      <w:proofErr w:type="spellStart"/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>African</w:t>
      </w:r>
      <w:proofErr w:type="spellEnd"/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>Studies</w:t>
      </w:r>
      <w:proofErr w:type="spellEnd"/>
    </w:p>
    <w:p w14:paraId="3B41B3C1" w14:textId="62306BCE" w:rsidR="00F308B3" w:rsidRPr="001E50AC" w:rsidRDefault="00F308B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C2C646F" w14:textId="77777777" w:rsidR="0021664B" w:rsidRPr="001E50AC" w:rsidRDefault="0021664B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F494235" w14:textId="67DAC31F" w:rsidR="00CC1CFB" w:rsidRPr="001E50AC" w:rsidRDefault="00CC1CFB" w:rsidP="001E50AC">
      <w:pPr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 72</w:t>
      </w:r>
      <w:r w:rsidR="0021664B"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z dnia 23 lutego 2023r.</w:t>
      </w:r>
    </w:p>
    <w:p w14:paraId="687DD9B2" w14:textId="77777777" w:rsidR="00CC1CFB" w:rsidRPr="001E50AC" w:rsidRDefault="00CC1CFB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 xml:space="preserve">w sprawie zaopiniowania </w:t>
      </w:r>
      <w:r w:rsidRPr="001E50AC">
        <w:rPr>
          <w:rFonts w:ascii="Times New Roman" w:eastAsia="Times New Roman" w:hAnsi="Times New Roman" w:cs="Times New Roman"/>
          <w:bCs/>
          <w:color w:val="1F4E79" w:themeColor="accent5" w:themeShade="80"/>
          <w:sz w:val="24"/>
          <w:szCs w:val="24"/>
          <w:lang w:eastAsia="pl-PL"/>
        </w:rPr>
        <w:t xml:space="preserve">wysokości opłat za usługi edukacyjne na Wydziale Orientalistycznym </w:t>
      </w: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>w roku akademickim 2023/2024</w:t>
      </w:r>
    </w:p>
    <w:p w14:paraId="2240C26A" w14:textId="3F1577FA" w:rsidR="00F308B3" w:rsidRPr="001E50AC" w:rsidRDefault="00F308B3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5943147" w14:textId="71332D8F" w:rsidR="00F75DFD" w:rsidRPr="001E50AC" w:rsidRDefault="00F75DFD" w:rsidP="001E50AC">
      <w:pPr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AC9106A" w14:textId="77777777" w:rsidR="0021664B" w:rsidRPr="001E50AC" w:rsidRDefault="0021664B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</w:t>
      </w:r>
      <w:r w:rsidR="00F75DFD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73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z dnia</w:t>
      </w:r>
      <w:r w:rsidR="00F75DFD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28 marca 2023 </w:t>
      </w:r>
    </w:p>
    <w:p w14:paraId="5367ACB3" w14:textId="61CE9A6B" w:rsidR="00F75DFD" w:rsidRPr="001E50AC" w:rsidRDefault="00F75DFD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w sprawie projektu szczegółowych warunków, trybu i terminów</w:t>
      </w:r>
      <w:r w:rsidR="0021664B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postępowania rekrutacyjnego na pierwszy rok studiów pierwszego i drugiego</w:t>
      </w:r>
      <w:r w:rsidR="0021664B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stopnia, oferowanych przez Wydział Orientalistyczny w roku akademickim</w:t>
      </w:r>
      <w:r w:rsidR="0021664B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2024/2025 oraz zasad dotyczących ulg w postępowaniu kwalifikacyjnym dla</w:t>
      </w:r>
      <w:r w:rsidR="0021664B"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laureatów i finalistów olimpiad na rok akademicki 2027/2028</w:t>
      </w:r>
    </w:p>
    <w:p w14:paraId="42456A5A" w14:textId="79B9485D" w:rsidR="0021664B" w:rsidRPr="001E50AC" w:rsidRDefault="0021664B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541A0C73" w14:textId="065C6A94" w:rsidR="00DF7376" w:rsidRPr="001E50AC" w:rsidRDefault="00DF737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</w:p>
    <w:p w14:paraId="2271583B" w14:textId="4FEDEB0D" w:rsidR="00DF7376" w:rsidRPr="001E50AC" w:rsidRDefault="00DF7376" w:rsidP="001E50AC">
      <w:pPr>
        <w:spacing w:after="0" w:line="276" w:lineRule="auto"/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 xml:space="preserve">UCHWAŁA NR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74 z dnia 10 maja 2023</w:t>
      </w:r>
    </w:p>
    <w:p w14:paraId="622D816B" w14:textId="77777777" w:rsidR="00846BF2" w:rsidRPr="001E50AC" w:rsidRDefault="00846BF2" w:rsidP="001E50AC">
      <w:pPr>
        <w:suppressAutoHyphens/>
        <w:spacing w:after="0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  <w:t xml:space="preserve">w sprawie opinii na temat nostryfikacji </w:t>
      </w:r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 xml:space="preserve">dyplomu ukończenia studiów w zakresie sinologii Pani Moniki </w:t>
      </w:r>
      <w:proofErr w:type="spellStart"/>
      <w:r w:rsidRPr="001E50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  <w:shd w:val="clear" w:color="auto" w:fill="FFFFFF"/>
        </w:rPr>
        <w:t>Kołpaczyńskiej</w:t>
      </w:r>
      <w:proofErr w:type="spellEnd"/>
    </w:p>
    <w:p w14:paraId="755F402A" w14:textId="3C2F7D6B" w:rsidR="00846BF2" w:rsidRPr="001E50AC" w:rsidRDefault="00846BF2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EB55C1" w14:textId="53458575" w:rsidR="0034249F" w:rsidRPr="001E50AC" w:rsidRDefault="0034249F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DFE153" w14:textId="2E198B00" w:rsidR="0034249F" w:rsidRPr="001E50AC" w:rsidRDefault="0034249F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sz w:val="24"/>
          <w:szCs w:val="24"/>
        </w:rPr>
        <w:t xml:space="preserve">UCHWAŁA NR </w:t>
      </w:r>
      <w:r w:rsidRPr="001E50AC">
        <w:rPr>
          <w:rFonts w:ascii="Times New Roman" w:hAnsi="Times New Roman" w:cs="Times New Roman"/>
          <w:bCs/>
          <w:sz w:val="24"/>
          <w:szCs w:val="24"/>
        </w:rPr>
        <w:t>75 z dnia 12 maja 2023</w:t>
      </w:r>
    </w:p>
    <w:p w14:paraId="29D413BB" w14:textId="0ECF8A86" w:rsidR="0034249F" w:rsidRPr="001E50AC" w:rsidRDefault="0034249F" w:rsidP="001E50AC">
      <w:pPr>
        <w:suppressAutoHyphens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w sprawie </w:t>
      </w:r>
      <w:r w:rsidRPr="001E50AC">
        <w:rPr>
          <w:rFonts w:ascii="Times New Roman" w:eastAsia="Arial" w:hAnsi="Times New Roman" w:cs="Times New Roman"/>
          <w:bCs/>
          <w:sz w:val="24"/>
          <w:szCs w:val="24"/>
        </w:rPr>
        <w:t>zgłoszenia kandydatury do Nagrody Dydaktycznej Rektora UW</w:t>
      </w:r>
    </w:p>
    <w:p w14:paraId="4B01DD6B" w14:textId="69A30D82" w:rsidR="004C54F9" w:rsidRPr="001E50AC" w:rsidRDefault="004C54F9" w:rsidP="001E50AC">
      <w:pPr>
        <w:suppressAutoHyphens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F4A321C" w14:textId="77777777" w:rsidR="001E50AC" w:rsidRPr="001E50AC" w:rsidRDefault="001E50AC" w:rsidP="001E50AC">
      <w:pPr>
        <w:suppressAutoHyphens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1CB3609" w14:textId="77777777" w:rsidR="001E50AC" w:rsidRPr="001E50AC" w:rsidRDefault="00E97F98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sz w:val="24"/>
          <w:szCs w:val="24"/>
        </w:rPr>
        <w:t xml:space="preserve">UCHWAŁA NR </w:t>
      </w:r>
      <w:r w:rsidR="004C54F9" w:rsidRPr="001E50AC">
        <w:rPr>
          <w:rFonts w:ascii="Times New Roman" w:eastAsia="Arial" w:hAnsi="Times New Roman" w:cs="Times New Roman"/>
          <w:bCs/>
          <w:sz w:val="24"/>
          <w:szCs w:val="24"/>
        </w:rPr>
        <w:t xml:space="preserve">76 </w:t>
      </w:r>
      <w:r w:rsidR="001E50AC" w:rsidRPr="001E50AC">
        <w:rPr>
          <w:rFonts w:ascii="Times New Roman" w:hAnsi="Times New Roman" w:cs="Times New Roman"/>
          <w:sz w:val="24"/>
          <w:szCs w:val="24"/>
        </w:rPr>
        <w:t>z dnia 12 grudnia 2023 r.</w:t>
      </w:r>
    </w:p>
    <w:p w14:paraId="3250BD37" w14:textId="77777777" w:rsidR="00CF46C2" w:rsidRDefault="001E50AC" w:rsidP="00CF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AC">
        <w:rPr>
          <w:rFonts w:ascii="Times New Roman" w:hAnsi="Times New Roman" w:cs="Times New Roman"/>
          <w:sz w:val="24"/>
          <w:szCs w:val="24"/>
        </w:rPr>
        <w:t>w sprawie szczegółowych zasad uzyskiwania wpisu warunkowego na kolejny etap studiów na kierunku orientalistyka – kultura Wschodu Starożytnego</w:t>
      </w:r>
    </w:p>
    <w:p w14:paraId="14A5AB78" w14:textId="53BDC58E" w:rsidR="00CF46C2" w:rsidRPr="00CF46C2" w:rsidRDefault="00CF46C2" w:rsidP="00CF46C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F46C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Traci moc chwała UCHWAŁA NR 78 RADY DYDAKTYCZNEJ WYDZIAŁU ORIENTALISTYCZNEGO z dnia 03 lipca 2020 r. w sprawie szczegółowych zasad uzyskiwania wpisu warunkowego na kolejny etap studiów na kierunku orientalistyka – Wschód Starożytny</w:t>
      </w:r>
    </w:p>
    <w:p w14:paraId="654A9CDE" w14:textId="62E3C01A" w:rsidR="004C54F9" w:rsidRPr="001E50AC" w:rsidRDefault="004C54F9" w:rsidP="001E50AC">
      <w:pPr>
        <w:suppressAutoHyphens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692ECB0" w14:textId="1D8ECDEB" w:rsidR="00EE11DE" w:rsidRPr="001E50AC" w:rsidRDefault="00EE11DE" w:rsidP="001E50AC">
      <w:pPr>
        <w:suppressAutoHyphens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C8BCB55" w14:textId="77777777" w:rsidR="001E50AC" w:rsidRPr="001E50AC" w:rsidRDefault="00E97F98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sz w:val="24"/>
          <w:szCs w:val="24"/>
        </w:rPr>
        <w:t xml:space="preserve">UCHWAŁA NR </w:t>
      </w:r>
      <w:r w:rsidR="00EE11DE" w:rsidRPr="001E50AC">
        <w:rPr>
          <w:rFonts w:ascii="Times New Roman" w:eastAsia="Arial" w:hAnsi="Times New Roman" w:cs="Times New Roman"/>
          <w:bCs/>
          <w:sz w:val="24"/>
          <w:szCs w:val="24"/>
        </w:rPr>
        <w:t xml:space="preserve">77 </w:t>
      </w:r>
      <w:r w:rsidR="001E50AC" w:rsidRPr="001E50AC">
        <w:rPr>
          <w:rFonts w:ascii="Times New Roman" w:hAnsi="Times New Roman" w:cs="Times New Roman"/>
          <w:sz w:val="24"/>
          <w:szCs w:val="24"/>
        </w:rPr>
        <w:t>z dnia 22 grudnia 2023 r.</w:t>
      </w:r>
    </w:p>
    <w:p w14:paraId="0A044CF4" w14:textId="77777777" w:rsidR="001E50AC" w:rsidRPr="001E50AC" w:rsidRDefault="001E50AC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w sprawie zaopiniowania zmian w programach studiów I </w:t>
      </w:r>
      <w:proofErr w:type="spellStart"/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i</w:t>
      </w:r>
      <w:proofErr w:type="spellEnd"/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II stopnia na kierunkach oferowanych przez Wydział Orientalistyczny </w:t>
      </w:r>
    </w:p>
    <w:p w14:paraId="2D1DCA1F" w14:textId="4C7115A4" w:rsidR="0034249F" w:rsidRPr="001E50AC" w:rsidRDefault="0034249F" w:rsidP="001E50AC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581AA2" w14:textId="77777777" w:rsidR="001E50AC" w:rsidRPr="001E50AC" w:rsidRDefault="001E50AC" w:rsidP="001E50AC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78B262" w14:textId="2D9DA6FF" w:rsidR="00173008" w:rsidRPr="001E50AC" w:rsidRDefault="00173008" w:rsidP="001E50AC">
      <w:pPr>
        <w:spacing w:after="0" w:line="240" w:lineRule="auto"/>
        <w:ind w:right="14"/>
        <w:rPr>
          <w:rFonts w:ascii="Times New Roman" w:eastAsia="Arial Mon" w:hAnsi="Times New Roman" w:cs="Times New Roman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sz w:val="24"/>
          <w:szCs w:val="24"/>
        </w:rPr>
        <w:t xml:space="preserve">UCHWAŁA NR </w:t>
      </w:r>
      <w:r w:rsidRPr="001E50AC">
        <w:rPr>
          <w:rFonts w:ascii="Times New Roman" w:hAnsi="Times New Roman" w:cs="Times New Roman"/>
          <w:bCs/>
          <w:sz w:val="24"/>
          <w:szCs w:val="24"/>
        </w:rPr>
        <w:t xml:space="preserve">78 </w:t>
      </w:r>
      <w:r w:rsidRPr="001E50AC">
        <w:rPr>
          <w:rFonts w:ascii="Times New Roman" w:eastAsia="Arial Mon" w:hAnsi="Times New Roman" w:cs="Times New Roman"/>
          <w:sz w:val="24"/>
          <w:szCs w:val="24"/>
        </w:rPr>
        <w:t xml:space="preserve">z 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dn</w:t>
      </w:r>
      <w:r w:rsidRPr="001E50AC">
        <w:rPr>
          <w:rFonts w:ascii="Times New Roman" w:eastAsia="Arial Mon" w:hAnsi="Times New Roman" w:cs="Times New Roman"/>
          <w:sz w:val="24"/>
          <w:szCs w:val="24"/>
        </w:rPr>
        <w:t>ia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 xml:space="preserve"> </w:t>
      </w:r>
      <w:r w:rsidR="001E50AC" w:rsidRPr="001E50AC">
        <w:rPr>
          <w:rFonts w:ascii="Times New Roman" w:eastAsia="Arial" w:hAnsi="Times New Roman" w:cs="Times New Roman"/>
          <w:bCs/>
          <w:sz w:val="24"/>
          <w:szCs w:val="24"/>
        </w:rPr>
        <w:t xml:space="preserve">01 lutego 2024 </w:t>
      </w:r>
      <w:r w:rsidRPr="001E50AC">
        <w:rPr>
          <w:rFonts w:ascii="Times New Roman" w:eastAsia="Arial Mon" w:hAnsi="Times New Roman" w:cs="Times New Roman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pacing w:val="-1"/>
          <w:w w:val="99"/>
          <w:sz w:val="24"/>
          <w:szCs w:val="24"/>
        </w:rPr>
        <w:t>r.</w:t>
      </w:r>
    </w:p>
    <w:p w14:paraId="7B6047D1" w14:textId="54C75C77" w:rsidR="00173008" w:rsidRPr="001E50AC" w:rsidRDefault="00173008" w:rsidP="001E50AC">
      <w:pPr>
        <w:spacing w:after="0" w:line="240" w:lineRule="auto"/>
        <w:ind w:right="14" w:hanging="9"/>
        <w:rPr>
          <w:rFonts w:ascii="Times New Roman" w:eastAsia="Arial Mon" w:hAnsi="Times New Roman" w:cs="Times New Roman"/>
          <w:sz w:val="24"/>
          <w:szCs w:val="24"/>
        </w:rPr>
      </w:pPr>
      <w:r w:rsidRPr="001E50AC">
        <w:rPr>
          <w:rFonts w:ascii="Times New Roman" w:eastAsia="Arial Mon" w:hAnsi="Times New Roman" w:cs="Times New Roman"/>
          <w:sz w:val="24"/>
          <w:szCs w:val="24"/>
        </w:rPr>
        <w:t>w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 xml:space="preserve"> s</w:t>
      </w:r>
      <w:r w:rsidRPr="001E50AC">
        <w:rPr>
          <w:rFonts w:ascii="Times New Roman" w:eastAsia="Arial Mon" w:hAnsi="Times New Roman" w:cs="Times New Roman"/>
          <w:sz w:val="24"/>
          <w:szCs w:val="24"/>
        </w:rPr>
        <w:t>pr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a</w:t>
      </w:r>
      <w:r w:rsidRPr="001E50AC">
        <w:rPr>
          <w:rFonts w:ascii="Times New Roman" w:eastAsia="Arial Mon" w:hAnsi="Times New Roman" w:cs="Times New Roman"/>
          <w:spacing w:val="-2"/>
          <w:sz w:val="24"/>
          <w:szCs w:val="24"/>
        </w:rPr>
        <w:t>w</w:t>
      </w:r>
      <w:r w:rsidRPr="001E50AC">
        <w:rPr>
          <w:rFonts w:ascii="Times New Roman" w:eastAsia="Arial Mon" w:hAnsi="Times New Roman" w:cs="Times New Roman"/>
          <w:sz w:val="24"/>
          <w:szCs w:val="24"/>
        </w:rPr>
        <w:t>ie</w:t>
      </w:r>
      <w:r w:rsidRPr="001E50AC">
        <w:rPr>
          <w:rFonts w:ascii="Times New Roman" w:eastAsia="Arial Mon" w:hAnsi="Times New Roman" w:cs="Times New Roman"/>
          <w:spacing w:val="3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z w:val="24"/>
          <w:szCs w:val="24"/>
        </w:rPr>
        <w:t>prop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1E50AC">
        <w:rPr>
          <w:rFonts w:ascii="Times New Roman" w:eastAsia="Arial" w:hAnsi="Times New Roman" w:cs="Times New Roman"/>
          <w:sz w:val="24"/>
          <w:szCs w:val="24"/>
        </w:rPr>
        <w:t>z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1E50AC">
        <w:rPr>
          <w:rFonts w:ascii="Times New Roman" w:eastAsia="Arial" w:hAnsi="Times New Roman" w:cs="Times New Roman"/>
          <w:sz w:val="24"/>
          <w:szCs w:val="24"/>
        </w:rPr>
        <w:t>ji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1E50AC">
        <w:rPr>
          <w:rFonts w:ascii="Times New Roman" w:eastAsia="Arial" w:hAnsi="Times New Roman" w:cs="Times New Roman"/>
          <w:sz w:val="24"/>
          <w:szCs w:val="24"/>
        </w:rPr>
        <w:t>im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1E50AC">
        <w:rPr>
          <w:rFonts w:ascii="Times New Roman" w:eastAsia="Arial" w:hAnsi="Times New Roman" w:cs="Times New Roman"/>
          <w:sz w:val="24"/>
          <w:szCs w:val="24"/>
        </w:rPr>
        <w:t>t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1E50AC">
        <w:rPr>
          <w:rFonts w:ascii="Times New Roman" w:eastAsia="Arial" w:hAnsi="Times New Roman" w:cs="Times New Roman"/>
          <w:sz w:val="24"/>
          <w:szCs w:val="24"/>
        </w:rPr>
        <w:t>w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z w:val="24"/>
          <w:szCs w:val="24"/>
        </w:rPr>
        <w:t>m</w:t>
      </w:r>
      <w:r w:rsidRPr="001E50AC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1E50AC">
        <w:rPr>
          <w:rFonts w:ascii="Times New Roman" w:eastAsia="Arial" w:hAnsi="Times New Roman" w:cs="Times New Roman"/>
          <w:sz w:val="24"/>
          <w:szCs w:val="24"/>
        </w:rPr>
        <w:t>j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1E50AC">
        <w:rPr>
          <w:rFonts w:ascii="Times New Roman" w:eastAsia="Arial" w:hAnsi="Times New Roman" w:cs="Times New Roman"/>
          <w:sz w:val="24"/>
          <w:szCs w:val="24"/>
        </w:rPr>
        <w:t>c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z w:val="24"/>
          <w:szCs w:val="24"/>
        </w:rPr>
        <w:t>ofer</w:t>
      </w:r>
      <w:r w:rsidRPr="001E50AC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1E50AC">
        <w:rPr>
          <w:rFonts w:ascii="Times New Roman" w:eastAsia="Arial" w:hAnsi="Times New Roman" w:cs="Times New Roman"/>
          <w:sz w:val="24"/>
          <w:szCs w:val="24"/>
        </w:rPr>
        <w:t>w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1E50AC">
        <w:rPr>
          <w:rFonts w:ascii="Times New Roman" w:eastAsia="Arial" w:hAnsi="Times New Roman" w:cs="Times New Roman"/>
          <w:sz w:val="24"/>
          <w:szCs w:val="24"/>
        </w:rPr>
        <w:t>ny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1E50AC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1E50AC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1E50AC">
        <w:rPr>
          <w:rFonts w:ascii="Times New Roman" w:eastAsia="Arial" w:hAnsi="Times New Roman" w:cs="Times New Roman"/>
          <w:sz w:val="24"/>
          <w:szCs w:val="24"/>
        </w:rPr>
        <w:t>a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1E50AC">
        <w:rPr>
          <w:rFonts w:ascii="Times New Roman" w:eastAsia="Arial" w:hAnsi="Times New Roman" w:cs="Times New Roman"/>
          <w:sz w:val="24"/>
          <w:szCs w:val="24"/>
        </w:rPr>
        <w:t>t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1E50AC">
        <w:rPr>
          <w:rFonts w:ascii="Times New Roman" w:eastAsia="Arial" w:hAnsi="Times New Roman" w:cs="Times New Roman"/>
          <w:sz w:val="24"/>
          <w:szCs w:val="24"/>
        </w:rPr>
        <w:t>dia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1E50AC">
        <w:rPr>
          <w:rFonts w:ascii="Times New Roman" w:eastAsia="Arial" w:hAnsi="Times New Roman" w:cs="Times New Roman"/>
          <w:sz w:val="24"/>
          <w:szCs w:val="24"/>
        </w:rPr>
        <w:t>t</w:t>
      </w:r>
      <w:r w:rsidRPr="001E50AC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1E50AC">
        <w:rPr>
          <w:rFonts w:ascii="Times New Roman" w:eastAsia="Arial" w:hAnsi="Times New Roman" w:cs="Times New Roman"/>
          <w:sz w:val="24"/>
          <w:szCs w:val="24"/>
        </w:rPr>
        <w:t>jon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1E50AC">
        <w:rPr>
          <w:rFonts w:ascii="Times New Roman" w:eastAsia="Arial" w:hAnsi="Times New Roman" w:cs="Times New Roman"/>
          <w:sz w:val="24"/>
          <w:szCs w:val="24"/>
        </w:rPr>
        <w:t>rne</w:t>
      </w:r>
      <w:r w:rsidRPr="001E50A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z w:val="24"/>
          <w:szCs w:val="24"/>
        </w:rPr>
        <w:t>I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E50AC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1E50AC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s</w:t>
      </w:r>
      <w:r w:rsidRPr="001E50AC">
        <w:rPr>
          <w:rFonts w:ascii="Times New Roman" w:eastAsia="Arial Mon" w:hAnsi="Times New Roman" w:cs="Times New Roman"/>
          <w:sz w:val="24"/>
          <w:szCs w:val="24"/>
        </w:rPr>
        <w:t>t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o</w:t>
      </w:r>
      <w:r w:rsidRPr="001E50AC">
        <w:rPr>
          <w:rFonts w:ascii="Times New Roman" w:eastAsia="Arial Mon" w:hAnsi="Times New Roman" w:cs="Times New Roman"/>
          <w:sz w:val="24"/>
          <w:szCs w:val="24"/>
        </w:rPr>
        <w:t>pnia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z w:val="24"/>
          <w:szCs w:val="24"/>
        </w:rPr>
        <w:t>na</w:t>
      </w:r>
      <w:r w:rsidRPr="001E50AC">
        <w:rPr>
          <w:rFonts w:ascii="Times New Roman" w:eastAsia="Arial Mon" w:hAnsi="Times New Roman" w:cs="Times New Roman"/>
          <w:spacing w:val="2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W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y</w:t>
      </w:r>
      <w:r w:rsidRPr="001E50AC">
        <w:rPr>
          <w:rFonts w:ascii="Times New Roman" w:eastAsia="Arial Mon" w:hAnsi="Times New Roman" w:cs="Times New Roman"/>
          <w:sz w:val="24"/>
          <w:szCs w:val="24"/>
        </w:rPr>
        <w:t>dz</w:t>
      </w:r>
      <w:r w:rsidRPr="001E50AC">
        <w:rPr>
          <w:rFonts w:ascii="Times New Roman" w:eastAsia="Arial Mon" w:hAnsi="Times New Roman" w:cs="Times New Roman"/>
          <w:spacing w:val="-2"/>
          <w:sz w:val="24"/>
          <w:szCs w:val="24"/>
        </w:rPr>
        <w:t>i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a</w:t>
      </w:r>
      <w:r w:rsidRPr="001E50AC">
        <w:rPr>
          <w:rFonts w:ascii="Times New Roman" w:eastAsia="Arial Mon" w:hAnsi="Times New Roman" w:cs="Times New Roman"/>
          <w:sz w:val="24"/>
          <w:szCs w:val="24"/>
        </w:rPr>
        <w:t>le</w:t>
      </w:r>
      <w:r w:rsidRPr="001E50AC">
        <w:rPr>
          <w:rFonts w:ascii="Times New Roman" w:eastAsia="Arial Mon" w:hAnsi="Times New Roman" w:cs="Times New Roman"/>
          <w:spacing w:val="-3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z w:val="24"/>
          <w:szCs w:val="24"/>
        </w:rPr>
        <w:t>Or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ie</w:t>
      </w:r>
      <w:r w:rsidRPr="001E50AC">
        <w:rPr>
          <w:rFonts w:ascii="Times New Roman" w:eastAsia="Arial Mon" w:hAnsi="Times New Roman" w:cs="Times New Roman"/>
          <w:sz w:val="24"/>
          <w:szCs w:val="24"/>
        </w:rPr>
        <w:t>n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t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a</w:t>
      </w:r>
      <w:r w:rsidRPr="001E50AC">
        <w:rPr>
          <w:rFonts w:ascii="Times New Roman" w:eastAsia="Arial Mon" w:hAnsi="Times New Roman" w:cs="Times New Roman"/>
          <w:sz w:val="24"/>
          <w:szCs w:val="24"/>
        </w:rPr>
        <w:t>l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i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s</w:t>
      </w:r>
      <w:r w:rsidRPr="001E50AC">
        <w:rPr>
          <w:rFonts w:ascii="Times New Roman" w:eastAsia="Arial Mon" w:hAnsi="Times New Roman" w:cs="Times New Roman"/>
          <w:sz w:val="24"/>
          <w:szCs w:val="24"/>
        </w:rPr>
        <w:t>ty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c</w:t>
      </w:r>
      <w:r w:rsidRPr="001E50AC">
        <w:rPr>
          <w:rFonts w:ascii="Times New Roman" w:eastAsia="Arial Mon" w:hAnsi="Times New Roman" w:cs="Times New Roman"/>
          <w:sz w:val="24"/>
          <w:szCs w:val="24"/>
        </w:rPr>
        <w:t>zn</w:t>
      </w:r>
      <w:r w:rsidRPr="001E50AC">
        <w:rPr>
          <w:rFonts w:ascii="Times New Roman" w:eastAsia="Arial Mon" w:hAnsi="Times New Roman" w:cs="Times New Roman"/>
          <w:spacing w:val="-2"/>
          <w:sz w:val="24"/>
          <w:szCs w:val="24"/>
        </w:rPr>
        <w:t>y</w:t>
      </w:r>
      <w:r w:rsidRPr="001E50AC">
        <w:rPr>
          <w:rFonts w:ascii="Times New Roman" w:eastAsia="Arial Mon" w:hAnsi="Times New Roman" w:cs="Times New Roman"/>
          <w:sz w:val="24"/>
          <w:szCs w:val="24"/>
        </w:rPr>
        <w:t>m</w:t>
      </w:r>
      <w:r w:rsidRPr="001E50AC">
        <w:rPr>
          <w:rFonts w:ascii="Times New Roman" w:eastAsia="Arial Mon" w:hAnsi="Times New Roman" w:cs="Times New Roman"/>
          <w:spacing w:val="3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z w:val="24"/>
          <w:szCs w:val="24"/>
        </w:rPr>
        <w:t>w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 xml:space="preserve"> </w:t>
      </w:r>
      <w:r w:rsidRPr="001E50AC">
        <w:rPr>
          <w:rFonts w:ascii="Times New Roman" w:eastAsia="Arial" w:hAnsi="Times New Roman" w:cs="Times New Roman"/>
          <w:sz w:val="24"/>
          <w:szCs w:val="24"/>
        </w:rPr>
        <w:t>postępow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1E50AC">
        <w:rPr>
          <w:rFonts w:ascii="Times New Roman" w:eastAsia="Arial" w:hAnsi="Times New Roman" w:cs="Times New Roman"/>
          <w:sz w:val="24"/>
          <w:szCs w:val="24"/>
        </w:rPr>
        <w:t>n</w:t>
      </w:r>
      <w:r w:rsidRPr="001E50AC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1E50AC">
        <w:rPr>
          <w:rFonts w:ascii="Times New Roman" w:eastAsia="Arial Mon" w:hAnsi="Times New Roman" w:cs="Times New Roman"/>
          <w:sz w:val="24"/>
          <w:szCs w:val="24"/>
        </w:rPr>
        <w:t>u r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e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k</w:t>
      </w:r>
      <w:r w:rsidRPr="001E50AC">
        <w:rPr>
          <w:rFonts w:ascii="Times New Roman" w:eastAsia="Arial Mon" w:hAnsi="Times New Roman" w:cs="Times New Roman"/>
          <w:sz w:val="24"/>
          <w:szCs w:val="24"/>
        </w:rPr>
        <w:t>ruta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cy</w:t>
      </w:r>
      <w:r w:rsidRPr="001E50AC">
        <w:rPr>
          <w:rFonts w:ascii="Times New Roman" w:eastAsia="Arial Mon" w:hAnsi="Times New Roman" w:cs="Times New Roman"/>
          <w:sz w:val="24"/>
          <w:szCs w:val="24"/>
        </w:rPr>
        <w:t>j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n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y</w:t>
      </w:r>
      <w:r w:rsidRPr="001E50AC">
        <w:rPr>
          <w:rFonts w:ascii="Times New Roman" w:eastAsia="Arial Mon" w:hAnsi="Times New Roman" w:cs="Times New Roman"/>
          <w:sz w:val="24"/>
          <w:szCs w:val="24"/>
        </w:rPr>
        <w:t>m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z w:val="24"/>
          <w:szCs w:val="24"/>
        </w:rPr>
        <w:t>w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z w:val="24"/>
          <w:szCs w:val="24"/>
        </w:rPr>
        <w:t>r</w:t>
      </w:r>
      <w:r w:rsidRPr="001E50AC">
        <w:rPr>
          <w:rFonts w:ascii="Times New Roman" w:eastAsia="Arial Mon" w:hAnsi="Times New Roman" w:cs="Times New Roman"/>
          <w:spacing w:val="-2"/>
          <w:sz w:val="24"/>
          <w:szCs w:val="24"/>
        </w:rPr>
        <w:t>o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k</w:t>
      </w:r>
      <w:r w:rsidRPr="001E50AC">
        <w:rPr>
          <w:rFonts w:ascii="Times New Roman" w:eastAsia="Arial Mon" w:hAnsi="Times New Roman" w:cs="Times New Roman"/>
          <w:sz w:val="24"/>
          <w:szCs w:val="24"/>
        </w:rPr>
        <w:t xml:space="preserve">u 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aka</w:t>
      </w:r>
      <w:r w:rsidRPr="001E50AC">
        <w:rPr>
          <w:rFonts w:ascii="Times New Roman" w:eastAsia="Arial Mon" w:hAnsi="Times New Roman" w:cs="Times New Roman"/>
          <w:sz w:val="24"/>
          <w:szCs w:val="24"/>
        </w:rPr>
        <w:t>d</w:t>
      </w:r>
      <w:r w:rsidRPr="001E50AC">
        <w:rPr>
          <w:rFonts w:ascii="Times New Roman" w:eastAsia="Arial Mon" w:hAnsi="Times New Roman" w:cs="Times New Roman"/>
          <w:spacing w:val="-2"/>
          <w:sz w:val="24"/>
          <w:szCs w:val="24"/>
        </w:rPr>
        <w:t>e</w:t>
      </w:r>
      <w:r w:rsidRPr="001E50AC">
        <w:rPr>
          <w:rFonts w:ascii="Times New Roman" w:eastAsia="Arial Mon" w:hAnsi="Times New Roman" w:cs="Times New Roman"/>
          <w:sz w:val="24"/>
          <w:szCs w:val="24"/>
        </w:rPr>
        <w:t>mi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c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k</w:t>
      </w:r>
      <w:r w:rsidRPr="001E50AC">
        <w:rPr>
          <w:rFonts w:ascii="Times New Roman" w:eastAsia="Arial Mon" w:hAnsi="Times New Roman" w:cs="Times New Roman"/>
          <w:sz w:val="24"/>
          <w:szCs w:val="24"/>
        </w:rPr>
        <w:t>im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 xml:space="preserve"> 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2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0</w:t>
      </w:r>
      <w:r w:rsidRPr="001E50AC">
        <w:rPr>
          <w:rFonts w:ascii="Times New Roman" w:eastAsia="Arial Mon" w:hAnsi="Times New Roman" w:cs="Times New Roman"/>
          <w:sz w:val="24"/>
          <w:szCs w:val="24"/>
        </w:rPr>
        <w:t>2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4</w:t>
      </w:r>
      <w:r w:rsidRPr="001E50AC">
        <w:rPr>
          <w:rFonts w:ascii="Times New Roman" w:eastAsia="Arial Mon" w:hAnsi="Times New Roman" w:cs="Times New Roman"/>
          <w:sz w:val="24"/>
          <w:szCs w:val="24"/>
        </w:rPr>
        <w:t>/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2</w:t>
      </w:r>
      <w:r w:rsidRPr="001E50AC">
        <w:rPr>
          <w:rFonts w:ascii="Times New Roman" w:eastAsia="Arial Mon" w:hAnsi="Times New Roman" w:cs="Times New Roman"/>
          <w:spacing w:val="-1"/>
          <w:sz w:val="24"/>
          <w:szCs w:val="24"/>
        </w:rPr>
        <w:t>0</w:t>
      </w:r>
      <w:r w:rsidRPr="001E50AC">
        <w:rPr>
          <w:rFonts w:ascii="Times New Roman" w:eastAsia="Arial Mon" w:hAnsi="Times New Roman" w:cs="Times New Roman"/>
          <w:spacing w:val="1"/>
          <w:sz w:val="24"/>
          <w:szCs w:val="24"/>
        </w:rPr>
        <w:t>25</w:t>
      </w:r>
    </w:p>
    <w:p w14:paraId="5CBCCFB1" w14:textId="382897FF" w:rsidR="00173008" w:rsidRPr="001E50AC" w:rsidRDefault="00173008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5BE137" w14:textId="47DBAAB6" w:rsidR="00F93F0C" w:rsidRPr="001E50AC" w:rsidRDefault="00F93F0C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D4297C" w14:textId="1C2B24FB" w:rsidR="001E50AC" w:rsidRPr="001E50AC" w:rsidRDefault="00E97F98" w:rsidP="001E50AC">
      <w:pPr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sz w:val="24"/>
          <w:szCs w:val="24"/>
        </w:rPr>
        <w:t xml:space="preserve">UCHWAŁA NR </w:t>
      </w:r>
      <w:r w:rsidR="001E50AC" w:rsidRPr="001E50AC">
        <w:rPr>
          <w:rFonts w:ascii="Times New Roman" w:eastAsia="Arial" w:hAnsi="Times New Roman" w:cs="Times New Roman"/>
          <w:b/>
          <w:sz w:val="24"/>
          <w:szCs w:val="24"/>
        </w:rPr>
        <w:t xml:space="preserve">79 </w:t>
      </w:r>
      <w:r w:rsidR="001E50AC" w:rsidRPr="001E50AC">
        <w:rPr>
          <w:rFonts w:ascii="Times New Roman" w:eastAsia="Arial" w:hAnsi="Times New Roman" w:cs="Times New Roman"/>
          <w:bCs/>
          <w:sz w:val="24"/>
          <w:szCs w:val="24"/>
        </w:rPr>
        <w:t>z dnia 01 lutego 2024 r.</w:t>
      </w:r>
    </w:p>
    <w:p w14:paraId="7F99AF77" w14:textId="41E8A3C2" w:rsidR="001E50AC" w:rsidRPr="001E50AC" w:rsidRDefault="001E50AC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bookmarkStart w:id="4" w:name="_Hlk158028546"/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w sprawie zaopiniowania </w:t>
      </w:r>
      <w:r w:rsidRPr="001E5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wysokości opłat za usługi edukacyjne na Wydziale Orientalistycznym </w:t>
      </w:r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 roku akademickim 2024/2025</w:t>
      </w:r>
    </w:p>
    <w:bookmarkEnd w:id="4"/>
    <w:p w14:paraId="5130D6A4" w14:textId="45ED7685" w:rsidR="00F93F0C" w:rsidRPr="001E50AC" w:rsidRDefault="00F93F0C" w:rsidP="001E50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823BBD" w14:textId="0D3AA253" w:rsidR="00F93F0C" w:rsidRPr="001E50AC" w:rsidRDefault="00F93F0C" w:rsidP="001E50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A040B9" w14:textId="69933CE6" w:rsidR="00F93F0C" w:rsidRPr="001E50AC" w:rsidRDefault="00F93F0C" w:rsidP="001E50AC">
      <w:pPr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80</w:t>
      </w:r>
      <w:r w:rsidR="001E50AC"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z dnia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1E50AC" w:rsidRPr="001E50AC">
        <w:rPr>
          <w:rFonts w:ascii="Times New Roman" w:eastAsia="Arial" w:hAnsi="Times New Roman" w:cs="Times New Roman"/>
          <w:bCs/>
          <w:sz w:val="24"/>
          <w:szCs w:val="24"/>
        </w:rPr>
        <w:t xml:space="preserve">01 lutego 2024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r.</w:t>
      </w:r>
    </w:p>
    <w:p w14:paraId="382A6E96" w14:textId="0A608278" w:rsidR="00116222" w:rsidRPr="001E50AC" w:rsidRDefault="001E50AC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w sprawie przyjęcia </w:t>
      </w:r>
      <w:r w:rsidRPr="001E50A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Raportu z kontroli procesu dyplomowania na kierunkach studiów</w:t>
      </w:r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właściwych dla Rady Dydaktycznej w roku akademickim 2022/2023</w:t>
      </w:r>
    </w:p>
    <w:p w14:paraId="3379DEE1" w14:textId="65683ACC" w:rsidR="001E50AC" w:rsidRPr="001E50AC" w:rsidRDefault="001E50AC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6AA494E0" w14:textId="77777777" w:rsidR="001E50AC" w:rsidRPr="001E50AC" w:rsidRDefault="001E50AC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</w:p>
    <w:p w14:paraId="4C6BEBBE" w14:textId="601B3C20" w:rsidR="00116222" w:rsidRPr="001E50AC" w:rsidRDefault="00116222" w:rsidP="001E50AC">
      <w:pPr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1E50AC">
        <w:rPr>
          <w:rFonts w:ascii="Times New Roman" w:eastAsia="Arial" w:hAnsi="Times New Roman" w:cs="Times New Roman"/>
          <w:b/>
          <w:color w:val="1F4E79" w:themeColor="accent5" w:themeShade="80"/>
          <w:sz w:val="24"/>
          <w:szCs w:val="24"/>
        </w:rPr>
        <w:t>UCHWAŁA NR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81 z dnia </w:t>
      </w:r>
      <w:r w:rsidR="001E50AC" w:rsidRPr="001E50AC">
        <w:rPr>
          <w:rFonts w:ascii="Times New Roman" w:eastAsia="Arial" w:hAnsi="Times New Roman" w:cs="Times New Roman"/>
          <w:bCs/>
          <w:sz w:val="24"/>
          <w:szCs w:val="24"/>
        </w:rPr>
        <w:t xml:space="preserve">01 lutego 2024 </w:t>
      </w:r>
      <w:r w:rsidRPr="001E50A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r.</w:t>
      </w:r>
    </w:p>
    <w:p w14:paraId="3B6748F7" w14:textId="77777777" w:rsidR="001E50AC" w:rsidRPr="001E50AC" w:rsidRDefault="001E50AC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1E50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 sprawie przyjęcia Sprawozdania z ewaluacji procesu kształcenia na Wydziale Orientalistycznym UW w roku akademickim 2022/2023</w:t>
      </w:r>
    </w:p>
    <w:p w14:paraId="35745EF7" w14:textId="77777777" w:rsidR="00116222" w:rsidRPr="001E50AC" w:rsidRDefault="00116222" w:rsidP="001E50A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1F4E79" w:themeColor="accent5" w:themeShade="80"/>
          <w:sz w:val="24"/>
          <w:szCs w:val="24"/>
          <w:lang w:eastAsia="ar-SA"/>
        </w:rPr>
      </w:pPr>
    </w:p>
    <w:p w14:paraId="1D71FA69" w14:textId="77777777" w:rsidR="00F93F0C" w:rsidRPr="001E50AC" w:rsidRDefault="00F93F0C" w:rsidP="001E50A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93F0C" w:rsidRPr="001E50AC" w:rsidSect="001C6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D52"/>
    <w:multiLevelType w:val="hybridMultilevel"/>
    <w:tmpl w:val="D8C6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D"/>
    <w:rsid w:val="0001704B"/>
    <w:rsid w:val="000536FF"/>
    <w:rsid w:val="000D171D"/>
    <w:rsid w:val="00116222"/>
    <w:rsid w:val="001310BE"/>
    <w:rsid w:val="0014662F"/>
    <w:rsid w:val="001725A1"/>
    <w:rsid w:val="00173008"/>
    <w:rsid w:val="00197CFD"/>
    <w:rsid w:val="001C67FF"/>
    <w:rsid w:val="001E50AC"/>
    <w:rsid w:val="001F4F1B"/>
    <w:rsid w:val="00205CF9"/>
    <w:rsid w:val="0021664B"/>
    <w:rsid w:val="0023496F"/>
    <w:rsid w:val="002718DF"/>
    <w:rsid w:val="002B61C8"/>
    <w:rsid w:val="002E77B3"/>
    <w:rsid w:val="00300214"/>
    <w:rsid w:val="00303976"/>
    <w:rsid w:val="00312B84"/>
    <w:rsid w:val="00327134"/>
    <w:rsid w:val="0034249F"/>
    <w:rsid w:val="003A3E2F"/>
    <w:rsid w:val="003F6EFF"/>
    <w:rsid w:val="00415D61"/>
    <w:rsid w:val="004A05FC"/>
    <w:rsid w:val="004C54F9"/>
    <w:rsid w:val="004D07F7"/>
    <w:rsid w:val="004D7FC8"/>
    <w:rsid w:val="00531563"/>
    <w:rsid w:val="00541BFB"/>
    <w:rsid w:val="00543EAB"/>
    <w:rsid w:val="00553C26"/>
    <w:rsid w:val="005B63F9"/>
    <w:rsid w:val="005C24D0"/>
    <w:rsid w:val="00600478"/>
    <w:rsid w:val="006055F8"/>
    <w:rsid w:val="006A5CC6"/>
    <w:rsid w:val="006D2C31"/>
    <w:rsid w:val="0072113B"/>
    <w:rsid w:val="00751614"/>
    <w:rsid w:val="007A4F6D"/>
    <w:rsid w:val="007B14A3"/>
    <w:rsid w:val="007C79CA"/>
    <w:rsid w:val="0082012C"/>
    <w:rsid w:val="00846BF2"/>
    <w:rsid w:val="0088011C"/>
    <w:rsid w:val="008C02ED"/>
    <w:rsid w:val="00917F99"/>
    <w:rsid w:val="00955AAC"/>
    <w:rsid w:val="009731DB"/>
    <w:rsid w:val="009A33C9"/>
    <w:rsid w:val="009B42EA"/>
    <w:rsid w:val="00A80BFF"/>
    <w:rsid w:val="00AB362C"/>
    <w:rsid w:val="00B12349"/>
    <w:rsid w:val="00B72CED"/>
    <w:rsid w:val="00BE20E5"/>
    <w:rsid w:val="00C34C83"/>
    <w:rsid w:val="00CB437C"/>
    <w:rsid w:val="00CC1CFB"/>
    <w:rsid w:val="00CD06E3"/>
    <w:rsid w:val="00CF46C2"/>
    <w:rsid w:val="00D45B0D"/>
    <w:rsid w:val="00D54D66"/>
    <w:rsid w:val="00D73885"/>
    <w:rsid w:val="00D96C4F"/>
    <w:rsid w:val="00DF7376"/>
    <w:rsid w:val="00E05A42"/>
    <w:rsid w:val="00E70A0B"/>
    <w:rsid w:val="00E744ED"/>
    <w:rsid w:val="00E97F98"/>
    <w:rsid w:val="00EA5A4D"/>
    <w:rsid w:val="00EE11DE"/>
    <w:rsid w:val="00EF0299"/>
    <w:rsid w:val="00EF30B9"/>
    <w:rsid w:val="00F15DEB"/>
    <w:rsid w:val="00F308B3"/>
    <w:rsid w:val="00F3140C"/>
    <w:rsid w:val="00F315D3"/>
    <w:rsid w:val="00F75DFD"/>
    <w:rsid w:val="00F93F0C"/>
    <w:rsid w:val="00FA34A5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C758"/>
  <w15:chartTrackingRefBased/>
  <w15:docId w15:val="{4480B5D3-8CBD-40EC-A2F1-CAD3B661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CE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C2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9F1C-0027-42E3-8CDE-E4CD6503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8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</dc:creator>
  <cp:keywords/>
  <dc:description/>
  <cp:lastModifiedBy>mz</cp:lastModifiedBy>
  <cp:revision>50</cp:revision>
  <cp:lastPrinted>2022-06-09T12:17:00Z</cp:lastPrinted>
  <dcterms:created xsi:type="dcterms:W3CDTF">2021-02-17T17:29:00Z</dcterms:created>
  <dcterms:modified xsi:type="dcterms:W3CDTF">2024-02-05T12:14:00Z</dcterms:modified>
</cp:coreProperties>
</file>