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4BBE" w14:textId="77777777" w:rsidR="00D54F53" w:rsidRPr="00157159" w:rsidRDefault="00D54F53" w:rsidP="00D54F53">
      <w:pPr>
        <w:spacing w:before="24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157159">
        <w:rPr>
          <w:rFonts w:cs="Times New Roman"/>
          <w:b/>
          <w:bCs/>
          <w:sz w:val="28"/>
          <w:szCs w:val="28"/>
        </w:rPr>
        <w:t>Spis uchwał rady dydaktycznej w kadencji 2025/2028</w:t>
      </w:r>
    </w:p>
    <w:p w14:paraId="53347769" w14:textId="77777777" w:rsidR="00D54F53" w:rsidRDefault="00D54F53" w:rsidP="00D54F53">
      <w:pPr>
        <w:spacing w:before="240"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1ED5EA9D" w14:textId="77777777" w:rsidR="00D54F53" w:rsidRPr="00157159" w:rsidRDefault="00D54F53" w:rsidP="00D54F53">
      <w:pPr>
        <w:spacing w:before="240" w:line="276" w:lineRule="auto"/>
        <w:rPr>
          <w:rFonts w:cs="Times New Roman"/>
          <w:b/>
          <w:bCs/>
          <w:sz w:val="28"/>
          <w:szCs w:val="28"/>
        </w:rPr>
      </w:pPr>
      <w:r w:rsidRPr="00157159">
        <w:rPr>
          <w:rFonts w:cs="Times New Roman"/>
          <w:b/>
          <w:bCs/>
          <w:sz w:val="28"/>
          <w:szCs w:val="28"/>
        </w:rPr>
        <w:t>Rok 2025</w:t>
      </w:r>
    </w:p>
    <w:p w14:paraId="0F9638FE" w14:textId="77777777" w:rsidR="00D54F53" w:rsidRDefault="00D54F53" w:rsidP="00D54F53">
      <w:pPr>
        <w:spacing w:before="240" w:after="120" w:line="276" w:lineRule="auto"/>
        <w:rPr>
          <w:rFonts w:cs="Times New Roman"/>
          <w:szCs w:val="24"/>
        </w:rPr>
      </w:pPr>
      <w:r w:rsidRPr="00622C14">
        <w:rPr>
          <w:rFonts w:cs="Times New Roman"/>
          <w:szCs w:val="24"/>
        </w:rPr>
        <w:t>1/2025 z dnia 28 stycznia 2025 r.</w:t>
      </w:r>
      <w:r>
        <w:rPr>
          <w:rFonts w:cs="Times New Roman"/>
          <w:szCs w:val="24"/>
        </w:rPr>
        <w:t xml:space="preserve"> </w:t>
      </w:r>
    </w:p>
    <w:p w14:paraId="11152558" w14:textId="77777777" w:rsidR="00D54F53" w:rsidRPr="00622C14" w:rsidRDefault="00D54F53" w:rsidP="00D54F53">
      <w:pPr>
        <w:spacing w:before="240" w:after="120" w:line="276" w:lineRule="auto"/>
        <w:rPr>
          <w:rFonts w:eastAsia="SimSun" w:cs="Times New Roman"/>
          <w:szCs w:val="24"/>
          <w:lang w:eastAsia="ar-SA"/>
        </w:rPr>
      </w:pPr>
      <w:r w:rsidRPr="00622C14">
        <w:rPr>
          <w:rFonts w:eastAsia="SimSun" w:cs="Times New Roman"/>
          <w:szCs w:val="24"/>
          <w:lang w:eastAsia="ar-SA"/>
        </w:rPr>
        <w:t>w sprawie wyboru przewodniczącej rady dydaktycznej w kadencji 2025-2028</w:t>
      </w:r>
    </w:p>
    <w:p w14:paraId="734655DE" w14:textId="77777777" w:rsidR="00D54F53" w:rsidRPr="00622C14" w:rsidRDefault="00D54F53" w:rsidP="00D54F53">
      <w:pPr>
        <w:spacing w:before="240" w:line="276" w:lineRule="auto"/>
        <w:rPr>
          <w:rFonts w:cs="Times New Roman"/>
          <w:szCs w:val="24"/>
        </w:rPr>
      </w:pPr>
    </w:p>
    <w:p w14:paraId="6C5908A0" w14:textId="77777777" w:rsidR="00D54F53" w:rsidRDefault="00D54F53" w:rsidP="00D54F53">
      <w:pPr>
        <w:spacing w:before="240" w:line="276" w:lineRule="auto"/>
        <w:rPr>
          <w:rFonts w:cs="Times New Roman"/>
          <w:szCs w:val="24"/>
        </w:rPr>
      </w:pPr>
      <w:r w:rsidRPr="00622C14">
        <w:rPr>
          <w:rFonts w:cs="Times New Roman"/>
          <w:szCs w:val="24"/>
        </w:rPr>
        <w:t>2/2025 z dnia 28 stycznia 2025 r.</w:t>
      </w:r>
      <w:r>
        <w:rPr>
          <w:rFonts w:cs="Times New Roman"/>
          <w:szCs w:val="24"/>
        </w:rPr>
        <w:t xml:space="preserve"> </w:t>
      </w:r>
    </w:p>
    <w:p w14:paraId="2EACE061" w14:textId="77777777" w:rsidR="00D54F53" w:rsidRDefault="00D54F53" w:rsidP="00D54F53">
      <w:pPr>
        <w:spacing w:before="240" w:line="276" w:lineRule="auto"/>
        <w:rPr>
          <w:rFonts w:eastAsia="Arial Mon" w:cs="Times New Roman"/>
          <w:spacing w:val="1"/>
          <w:szCs w:val="24"/>
        </w:rPr>
      </w:pPr>
      <w:r w:rsidRPr="00622C14">
        <w:rPr>
          <w:rFonts w:eastAsia="Arial Mon" w:cs="Times New Roman"/>
          <w:szCs w:val="24"/>
        </w:rPr>
        <w:t>w</w:t>
      </w:r>
      <w:r w:rsidRPr="00622C14">
        <w:rPr>
          <w:rFonts w:eastAsia="Arial Mon" w:cs="Times New Roman"/>
          <w:spacing w:val="1"/>
          <w:szCs w:val="24"/>
        </w:rPr>
        <w:t xml:space="preserve"> s</w:t>
      </w:r>
      <w:r w:rsidRPr="00622C14">
        <w:rPr>
          <w:rFonts w:eastAsia="Arial Mon" w:cs="Times New Roman"/>
          <w:szCs w:val="24"/>
        </w:rPr>
        <w:t>pr</w:t>
      </w:r>
      <w:r w:rsidRPr="00622C14">
        <w:rPr>
          <w:rFonts w:eastAsia="Arial Mon" w:cs="Times New Roman"/>
          <w:spacing w:val="1"/>
          <w:szCs w:val="24"/>
        </w:rPr>
        <w:t>a</w:t>
      </w:r>
      <w:r w:rsidRPr="00622C14">
        <w:rPr>
          <w:rFonts w:eastAsia="Arial Mon" w:cs="Times New Roman"/>
          <w:spacing w:val="-2"/>
          <w:szCs w:val="24"/>
        </w:rPr>
        <w:t>w</w:t>
      </w:r>
      <w:r w:rsidRPr="00622C14">
        <w:rPr>
          <w:rFonts w:eastAsia="Arial Mon" w:cs="Times New Roman"/>
          <w:szCs w:val="24"/>
        </w:rPr>
        <w:t>ie</w:t>
      </w:r>
      <w:r w:rsidRPr="00622C14">
        <w:rPr>
          <w:rFonts w:eastAsia="Arial Mon" w:cs="Times New Roman"/>
          <w:spacing w:val="3"/>
          <w:szCs w:val="24"/>
        </w:rPr>
        <w:t xml:space="preserve"> </w:t>
      </w:r>
      <w:r w:rsidRPr="00622C14">
        <w:rPr>
          <w:rFonts w:eastAsia="Arial" w:cs="Times New Roman"/>
          <w:szCs w:val="24"/>
        </w:rPr>
        <w:t>prop</w:t>
      </w:r>
      <w:r w:rsidRPr="00622C14">
        <w:rPr>
          <w:rFonts w:eastAsia="Arial" w:cs="Times New Roman"/>
          <w:spacing w:val="-1"/>
          <w:szCs w:val="24"/>
        </w:rPr>
        <w:t>o</w:t>
      </w:r>
      <w:r w:rsidRPr="00622C14">
        <w:rPr>
          <w:rFonts w:eastAsia="Arial" w:cs="Times New Roman"/>
          <w:szCs w:val="24"/>
        </w:rPr>
        <w:t>z</w:t>
      </w:r>
      <w:r w:rsidRPr="00622C14">
        <w:rPr>
          <w:rFonts w:eastAsia="Arial" w:cs="Times New Roman"/>
          <w:spacing w:val="-1"/>
          <w:szCs w:val="24"/>
        </w:rPr>
        <w:t>y</w:t>
      </w:r>
      <w:r w:rsidRPr="00622C14">
        <w:rPr>
          <w:rFonts w:eastAsia="Arial" w:cs="Times New Roman"/>
          <w:spacing w:val="1"/>
          <w:szCs w:val="24"/>
        </w:rPr>
        <w:t>c</w:t>
      </w:r>
      <w:r w:rsidRPr="00622C14">
        <w:rPr>
          <w:rFonts w:eastAsia="Arial" w:cs="Times New Roman"/>
          <w:szCs w:val="24"/>
        </w:rPr>
        <w:t>ji</w:t>
      </w:r>
      <w:r w:rsidRPr="00622C14">
        <w:rPr>
          <w:rFonts w:eastAsia="Arial" w:cs="Times New Roman"/>
          <w:spacing w:val="-1"/>
          <w:szCs w:val="24"/>
        </w:rPr>
        <w:t xml:space="preserve"> </w:t>
      </w:r>
      <w:r w:rsidRPr="00622C14">
        <w:rPr>
          <w:rFonts w:eastAsia="Arial" w:cs="Times New Roman"/>
          <w:spacing w:val="1"/>
          <w:szCs w:val="24"/>
        </w:rPr>
        <w:t>l</w:t>
      </w:r>
      <w:r w:rsidRPr="00622C14">
        <w:rPr>
          <w:rFonts w:eastAsia="Arial" w:cs="Times New Roman"/>
          <w:szCs w:val="24"/>
        </w:rPr>
        <w:t>im</w:t>
      </w:r>
      <w:r w:rsidRPr="00622C14">
        <w:rPr>
          <w:rFonts w:eastAsia="Arial" w:cs="Times New Roman"/>
          <w:spacing w:val="1"/>
          <w:szCs w:val="24"/>
        </w:rPr>
        <w:t>i</w:t>
      </w:r>
      <w:r w:rsidRPr="00622C14">
        <w:rPr>
          <w:rFonts w:eastAsia="Arial" w:cs="Times New Roman"/>
          <w:szCs w:val="24"/>
        </w:rPr>
        <w:t>t</w:t>
      </w:r>
      <w:r w:rsidRPr="00622C14">
        <w:rPr>
          <w:rFonts w:eastAsia="Arial" w:cs="Times New Roman"/>
          <w:spacing w:val="-1"/>
          <w:szCs w:val="24"/>
        </w:rPr>
        <w:t>ó</w:t>
      </w:r>
      <w:r w:rsidRPr="00622C14">
        <w:rPr>
          <w:rFonts w:eastAsia="Arial" w:cs="Times New Roman"/>
          <w:szCs w:val="24"/>
        </w:rPr>
        <w:t>w</w:t>
      </w:r>
      <w:r w:rsidRPr="00622C14">
        <w:rPr>
          <w:rFonts w:eastAsia="Arial" w:cs="Times New Roman"/>
          <w:spacing w:val="1"/>
          <w:szCs w:val="24"/>
        </w:rPr>
        <w:t xml:space="preserve"> </w:t>
      </w:r>
      <w:r w:rsidRPr="00622C14">
        <w:rPr>
          <w:rFonts w:eastAsia="Arial" w:cs="Times New Roman"/>
          <w:szCs w:val="24"/>
        </w:rPr>
        <w:t>m</w:t>
      </w:r>
      <w:r w:rsidRPr="00622C14">
        <w:rPr>
          <w:rFonts w:eastAsia="Arial" w:cs="Times New Roman"/>
          <w:spacing w:val="-2"/>
          <w:szCs w:val="24"/>
        </w:rPr>
        <w:t>i</w:t>
      </w:r>
      <w:r w:rsidRPr="00622C14">
        <w:rPr>
          <w:rFonts w:eastAsia="Arial" w:cs="Times New Roman"/>
          <w:spacing w:val="1"/>
          <w:szCs w:val="24"/>
        </w:rPr>
        <w:t>e</w:t>
      </w:r>
      <w:r w:rsidRPr="00622C14">
        <w:rPr>
          <w:rFonts w:eastAsia="Arial" w:cs="Times New Roman"/>
          <w:szCs w:val="24"/>
        </w:rPr>
        <w:t>j</w:t>
      </w:r>
      <w:r w:rsidRPr="00622C14">
        <w:rPr>
          <w:rFonts w:eastAsia="Arial" w:cs="Times New Roman"/>
          <w:spacing w:val="-1"/>
          <w:szCs w:val="24"/>
        </w:rPr>
        <w:t>s</w:t>
      </w:r>
      <w:r w:rsidRPr="00622C14">
        <w:rPr>
          <w:rFonts w:eastAsia="Arial" w:cs="Times New Roman"/>
          <w:szCs w:val="24"/>
        </w:rPr>
        <w:t>c</w:t>
      </w:r>
      <w:r w:rsidRPr="00622C14">
        <w:rPr>
          <w:rFonts w:eastAsia="Arial" w:cs="Times New Roman"/>
          <w:spacing w:val="1"/>
          <w:szCs w:val="24"/>
        </w:rPr>
        <w:t xml:space="preserve"> </w:t>
      </w:r>
      <w:r w:rsidRPr="00622C14">
        <w:rPr>
          <w:rFonts w:eastAsia="Arial" w:cs="Times New Roman"/>
          <w:szCs w:val="24"/>
        </w:rPr>
        <w:t>ofer</w:t>
      </w:r>
      <w:r w:rsidRPr="00622C14">
        <w:rPr>
          <w:rFonts w:eastAsia="Arial" w:cs="Times New Roman"/>
          <w:spacing w:val="-3"/>
          <w:szCs w:val="24"/>
        </w:rPr>
        <w:t>o</w:t>
      </w:r>
      <w:r w:rsidRPr="00622C14">
        <w:rPr>
          <w:rFonts w:eastAsia="Arial" w:cs="Times New Roman"/>
          <w:szCs w:val="24"/>
        </w:rPr>
        <w:t>w</w:t>
      </w:r>
      <w:r w:rsidRPr="00622C14">
        <w:rPr>
          <w:rFonts w:eastAsia="Arial" w:cs="Times New Roman"/>
          <w:spacing w:val="1"/>
          <w:szCs w:val="24"/>
        </w:rPr>
        <w:t>a</w:t>
      </w:r>
      <w:r w:rsidRPr="00622C14">
        <w:rPr>
          <w:rFonts w:eastAsia="Arial" w:cs="Times New Roman"/>
          <w:szCs w:val="24"/>
        </w:rPr>
        <w:t>ny</w:t>
      </w:r>
      <w:r w:rsidRPr="00622C14">
        <w:rPr>
          <w:rFonts w:eastAsia="Arial" w:cs="Times New Roman"/>
          <w:spacing w:val="1"/>
          <w:szCs w:val="24"/>
        </w:rPr>
        <w:t>c</w:t>
      </w:r>
      <w:r w:rsidRPr="00622C14">
        <w:rPr>
          <w:rFonts w:eastAsia="Arial" w:cs="Times New Roman"/>
          <w:szCs w:val="24"/>
        </w:rPr>
        <w:t xml:space="preserve">h </w:t>
      </w:r>
      <w:r w:rsidRPr="00622C14">
        <w:rPr>
          <w:rFonts w:eastAsia="Arial" w:cs="Times New Roman"/>
          <w:spacing w:val="-2"/>
          <w:szCs w:val="24"/>
        </w:rPr>
        <w:t>n</w:t>
      </w:r>
      <w:r w:rsidRPr="00622C14">
        <w:rPr>
          <w:rFonts w:eastAsia="Arial" w:cs="Times New Roman"/>
          <w:szCs w:val="24"/>
        </w:rPr>
        <w:t>a</w:t>
      </w:r>
      <w:r w:rsidRPr="00622C14">
        <w:rPr>
          <w:rFonts w:eastAsia="Arial" w:cs="Times New Roman"/>
          <w:spacing w:val="1"/>
          <w:szCs w:val="24"/>
        </w:rPr>
        <w:t xml:space="preserve"> s</w:t>
      </w:r>
      <w:r w:rsidRPr="00622C14">
        <w:rPr>
          <w:rFonts w:eastAsia="Arial" w:cs="Times New Roman"/>
          <w:szCs w:val="24"/>
        </w:rPr>
        <w:t>t</w:t>
      </w:r>
      <w:r w:rsidRPr="00622C14">
        <w:rPr>
          <w:rFonts w:eastAsia="Arial" w:cs="Times New Roman"/>
          <w:spacing w:val="-1"/>
          <w:szCs w:val="24"/>
        </w:rPr>
        <w:t>u</w:t>
      </w:r>
      <w:r w:rsidRPr="00622C14">
        <w:rPr>
          <w:rFonts w:eastAsia="Arial" w:cs="Times New Roman"/>
          <w:szCs w:val="24"/>
        </w:rPr>
        <w:t>dia</w:t>
      </w:r>
      <w:r w:rsidRPr="00622C14">
        <w:rPr>
          <w:rFonts w:eastAsia="Arial" w:cs="Times New Roman"/>
          <w:spacing w:val="-1"/>
          <w:szCs w:val="24"/>
        </w:rPr>
        <w:t xml:space="preserve"> </w:t>
      </w:r>
      <w:r w:rsidRPr="00622C14">
        <w:rPr>
          <w:rFonts w:eastAsia="Arial" w:cs="Times New Roman"/>
          <w:spacing w:val="1"/>
          <w:szCs w:val="24"/>
        </w:rPr>
        <w:t>s</w:t>
      </w:r>
      <w:r w:rsidRPr="00622C14">
        <w:rPr>
          <w:rFonts w:eastAsia="Arial" w:cs="Times New Roman"/>
          <w:szCs w:val="24"/>
        </w:rPr>
        <w:t>t</w:t>
      </w:r>
      <w:r w:rsidRPr="00622C14">
        <w:rPr>
          <w:rFonts w:eastAsia="Arial" w:cs="Times New Roman"/>
          <w:spacing w:val="-2"/>
          <w:szCs w:val="24"/>
        </w:rPr>
        <w:t>a</w:t>
      </w:r>
      <w:r w:rsidRPr="00622C14">
        <w:rPr>
          <w:rFonts w:eastAsia="Arial" w:cs="Times New Roman"/>
          <w:spacing w:val="1"/>
          <w:szCs w:val="24"/>
        </w:rPr>
        <w:t>c</w:t>
      </w:r>
      <w:r w:rsidRPr="00622C14">
        <w:rPr>
          <w:rFonts w:eastAsia="Arial" w:cs="Times New Roman"/>
          <w:szCs w:val="24"/>
        </w:rPr>
        <w:t>jon</w:t>
      </w:r>
      <w:r w:rsidRPr="00622C14">
        <w:rPr>
          <w:rFonts w:eastAsia="Arial" w:cs="Times New Roman"/>
          <w:spacing w:val="1"/>
          <w:szCs w:val="24"/>
        </w:rPr>
        <w:t>a</w:t>
      </w:r>
      <w:r w:rsidRPr="00622C14">
        <w:rPr>
          <w:rFonts w:eastAsia="Arial" w:cs="Times New Roman"/>
          <w:szCs w:val="24"/>
        </w:rPr>
        <w:t>rne</w:t>
      </w:r>
      <w:r w:rsidRPr="00622C14">
        <w:rPr>
          <w:rFonts w:eastAsia="Arial" w:cs="Times New Roman"/>
          <w:spacing w:val="-1"/>
          <w:szCs w:val="24"/>
        </w:rPr>
        <w:t xml:space="preserve"> </w:t>
      </w:r>
      <w:r w:rsidRPr="00622C14">
        <w:rPr>
          <w:rFonts w:eastAsia="Arial" w:cs="Times New Roman"/>
          <w:szCs w:val="24"/>
        </w:rPr>
        <w:t>I</w:t>
      </w:r>
      <w:r w:rsidRPr="00622C14">
        <w:rPr>
          <w:rFonts w:eastAsia="Arial" w:cs="Times New Roman"/>
          <w:spacing w:val="1"/>
          <w:szCs w:val="24"/>
        </w:rPr>
        <w:t xml:space="preserve"> </w:t>
      </w:r>
      <w:proofErr w:type="spellStart"/>
      <w:r w:rsidRPr="00622C14">
        <w:rPr>
          <w:rFonts w:eastAsia="Arial" w:cs="Times New Roman"/>
          <w:szCs w:val="24"/>
        </w:rPr>
        <w:t>i</w:t>
      </w:r>
      <w:proofErr w:type="spellEnd"/>
      <w:r w:rsidRPr="00622C14">
        <w:rPr>
          <w:rFonts w:eastAsia="Arial" w:cs="Times New Roman"/>
          <w:spacing w:val="1"/>
          <w:szCs w:val="24"/>
        </w:rPr>
        <w:t xml:space="preserve"> </w:t>
      </w:r>
      <w:r w:rsidRPr="00622C14">
        <w:rPr>
          <w:rFonts w:eastAsia="Arial" w:cs="Times New Roman"/>
          <w:spacing w:val="-2"/>
          <w:szCs w:val="24"/>
        </w:rPr>
        <w:t>I</w:t>
      </w:r>
      <w:r w:rsidRPr="00622C14">
        <w:rPr>
          <w:rFonts w:eastAsia="Arial" w:cs="Times New Roman"/>
          <w:szCs w:val="24"/>
        </w:rPr>
        <w:t xml:space="preserve">I </w:t>
      </w:r>
      <w:r w:rsidRPr="00622C14">
        <w:rPr>
          <w:rFonts w:eastAsia="Arial Mon" w:cs="Times New Roman"/>
          <w:spacing w:val="1"/>
          <w:szCs w:val="24"/>
        </w:rPr>
        <w:t>s</w:t>
      </w:r>
      <w:r w:rsidRPr="00622C14">
        <w:rPr>
          <w:rFonts w:eastAsia="Arial Mon" w:cs="Times New Roman"/>
          <w:szCs w:val="24"/>
        </w:rPr>
        <w:t>t</w:t>
      </w:r>
      <w:r w:rsidRPr="00622C14">
        <w:rPr>
          <w:rFonts w:eastAsia="Arial Mon" w:cs="Times New Roman"/>
          <w:spacing w:val="-1"/>
          <w:szCs w:val="24"/>
        </w:rPr>
        <w:t>o</w:t>
      </w:r>
      <w:r w:rsidRPr="00622C14">
        <w:rPr>
          <w:rFonts w:eastAsia="Arial Mon" w:cs="Times New Roman"/>
          <w:szCs w:val="24"/>
        </w:rPr>
        <w:t>pnia</w:t>
      </w:r>
      <w:r w:rsidRPr="00622C14">
        <w:rPr>
          <w:rFonts w:eastAsia="Arial Mon" w:cs="Times New Roman"/>
          <w:spacing w:val="1"/>
          <w:szCs w:val="24"/>
        </w:rPr>
        <w:t xml:space="preserve"> </w:t>
      </w:r>
      <w:r w:rsidRPr="00622C14">
        <w:rPr>
          <w:rFonts w:cs="Times New Roman"/>
          <w:szCs w:val="24"/>
        </w:rPr>
        <w:t xml:space="preserve">oraz niestacjonarne I stopnia </w:t>
      </w:r>
      <w:r w:rsidRPr="00622C14">
        <w:rPr>
          <w:rFonts w:eastAsia="Arial Mon" w:cs="Times New Roman"/>
          <w:szCs w:val="24"/>
        </w:rPr>
        <w:t>na</w:t>
      </w:r>
      <w:r w:rsidRPr="00622C14">
        <w:rPr>
          <w:rFonts w:eastAsia="Arial Mon" w:cs="Times New Roman"/>
          <w:spacing w:val="2"/>
          <w:szCs w:val="24"/>
        </w:rPr>
        <w:t xml:space="preserve"> </w:t>
      </w:r>
      <w:r w:rsidRPr="00622C14">
        <w:rPr>
          <w:rFonts w:eastAsia="Arial Mon" w:cs="Times New Roman"/>
          <w:spacing w:val="-1"/>
          <w:szCs w:val="24"/>
        </w:rPr>
        <w:t>W</w:t>
      </w:r>
      <w:r w:rsidRPr="00622C14">
        <w:rPr>
          <w:rFonts w:eastAsia="Arial Mon" w:cs="Times New Roman"/>
          <w:spacing w:val="1"/>
          <w:szCs w:val="24"/>
        </w:rPr>
        <w:t>y</w:t>
      </w:r>
      <w:r w:rsidRPr="00622C14">
        <w:rPr>
          <w:rFonts w:eastAsia="Arial Mon" w:cs="Times New Roman"/>
          <w:szCs w:val="24"/>
        </w:rPr>
        <w:t>dz</w:t>
      </w:r>
      <w:r w:rsidRPr="00622C14">
        <w:rPr>
          <w:rFonts w:eastAsia="Arial Mon" w:cs="Times New Roman"/>
          <w:spacing w:val="-2"/>
          <w:szCs w:val="24"/>
        </w:rPr>
        <w:t>i</w:t>
      </w:r>
      <w:r w:rsidRPr="00622C14">
        <w:rPr>
          <w:rFonts w:eastAsia="Arial Mon" w:cs="Times New Roman"/>
          <w:spacing w:val="1"/>
          <w:szCs w:val="24"/>
        </w:rPr>
        <w:t>a</w:t>
      </w:r>
      <w:r w:rsidRPr="00622C14">
        <w:rPr>
          <w:rFonts w:eastAsia="Arial Mon" w:cs="Times New Roman"/>
          <w:szCs w:val="24"/>
        </w:rPr>
        <w:t>le</w:t>
      </w:r>
      <w:r w:rsidRPr="00622C14">
        <w:rPr>
          <w:rFonts w:eastAsia="Arial Mon" w:cs="Times New Roman"/>
          <w:spacing w:val="-3"/>
          <w:szCs w:val="24"/>
        </w:rPr>
        <w:t xml:space="preserve"> </w:t>
      </w:r>
      <w:r w:rsidRPr="00622C14">
        <w:rPr>
          <w:rFonts w:eastAsia="Arial Mon" w:cs="Times New Roman"/>
          <w:szCs w:val="24"/>
        </w:rPr>
        <w:t>Or</w:t>
      </w:r>
      <w:r w:rsidRPr="00622C14">
        <w:rPr>
          <w:rFonts w:eastAsia="Arial Mon" w:cs="Times New Roman"/>
          <w:spacing w:val="1"/>
          <w:szCs w:val="24"/>
        </w:rPr>
        <w:t>ie</w:t>
      </w:r>
      <w:r w:rsidRPr="00622C14">
        <w:rPr>
          <w:rFonts w:eastAsia="Arial Mon" w:cs="Times New Roman"/>
          <w:szCs w:val="24"/>
        </w:rPr>
        <w:t>n</w:t>
      </w:r>
      <w:r w:rsidRPr="00622C14">
        <w:rPr>
          <w:rFonts w:eastAsia="Arial Mon" w:cs="Times New Roman"/>
          <w:spacing w:val="-1"/>
          <w:szCs w:val="24"/>
        </w:rPr>
        <w:t>t</w:t>
      </w:r>
      <w:r w:rsidRPr="00622C14">
        <w:rPr>
          <w:rFonts w:eastAsia="Arial Mon" w:cs="Times New Roman"/>
          <w:spacing w:val="1"/>
          <w:szCs w:val="24"/>
        </w:rPr>
        <w:t>a</w:t>
      </w:r>
      <w:r w:rsidRPr="00622C14">
        <w:rPr>
          <w:rFonts w:eastAsia="Arial Mon" w:cs="Times New Roman"/>
          <w:szCs w:val="24"/>
        </w:rPr>
        <w:t>l</w:t>
      </w:r>
      <w:r w:rsidRPr="00622C14">
        <w:rPr>
          <w:rFonts w:eastAsia="Arial Mon" w:cs="Times New Roman"/>
          <w:spacing w:val="-1"/>
          <w:szCs w:val="24"/>
        </w:rPr>
        <w:t>i</w:t>
      </w:r>
      <w:r w:rsidRPr="00622C14">
        <w:rPr>
          <w:rFonts w:eastAsia="Arial Mon" w:cs="Times New Roman"/>
          <w:spacing w:val="1"/>
          <w:szCs w:val="24"/>
        </w:rPr>
        <w:t>s</w:t>
      </w:r>
      <w:r w:rsidRPr="00622C14">
        <w:rPr>
          <w:rFonts w:eastAsia="Arial Mon" w:cs="Times New Roman"/>
          <w:szCs w:val="24"/>
        </w:rPr>
        <w:t>ty</w:t>
      </w:r>
      <w:r w:rsidRPr="00622C14">
        <w:rPr>
          <w:rFonts w:eastAsia="Arial Mon" w:cs="Times New Roman"/>
          <w:spacing w:val="1"/>
          <w:szCs w:val="24"/>
        </w:rPr>
        <w:t>c</w:t>
      </w:r>
      <w:r w:rsidRPr="00622C14">
        <w:rPr>
          <w:rFonts w:eastAsia="Arial Mon" w:cs="Times New Roman"/>
          <w:szCs w:val="24"/>
        </w:rPr>
        <w:t>zn</w:t>
      </w:r>
      <w:r w:rsidRPr="00622C14">
        <w:rPr>
          <w:rFonts w:eastAsia="Arial Mon" w:cs="Times New Roman"/>
          <w:spacing w:val="-2"/>
          <w:szCs w:val="24"/>
        </w:rPr>
        <w:t>y</w:t>
      </w:r>
      <w:r w:rsidRPr="00622C14">
        <w:rPr>
          <w:rFonts w:eastAsia="Arial Mon" w:cs="Times New Roman"/>
          <w:szCs w:val="24"/>
        </w:rPr>
        <w:t>m</w:t>
      </w:r>
      <w:r w:rsidRPr="00622C14">
        <w:rPr>
          <w:rFonts w:eastAsia="Arial Mon" w:cs="Times New Roman"/>
          <w:spacing w:val="3"/>
          <w:szCs w:val="24"/>
        </w:rPr>
        <w:t xml:space="preserve"> </w:t>
      </w:r>
      <w:r w:rsidRPr="00622C14">
        <w:rPr>
          <w:rFonts w:eastAsia="Arial Mon" w:cs="Times New Roman"/>
          <w:szCs w:val="24"/>
        </w:rPr>
        <w:t>w</w:t>
      </w:r>
      <w:r w:rsidRPr="00622C14">
        <w:rPr>
          <w:rFonts w:eastAsia="Arial Mon" w:cs="Times New Roman"/>
          <w:spacing w:val="-1"/>
          <w:szCs w:val="24"/>
        </w:rPr>
        <w:t xml:space="preserve"> </w:t>
      </w:r>
      <w:r w:rsidRPr="00622C14">
        <w:rPr>
          <w:rFonts w:eastAsia="Arial" w:cs="Times New Roman"/>
          <w:szCs w:val="24"/>
        </w:rPr>
        <w:t>postępow</w:t>
      </w:r>
      <w:r w:rsidRPr="00622C14">
        <w:rPr>
          <w:rFonts w:eastAsia="Arial" w:cs="Times New Roman"/>
          <w:spacing w:val="1"/>
          <w:szCs w:val="24"/>
        </w:rPr>
        <w:t>a</w:t>
      </w:r>
      <w:r w:rsidRPr="00622C14">
        <w:rPr>
          <w:rFonts w:eastAsia="Arial" w:cs="Times New Roman"/>
          <w:szCs w:val="24"/>
        </w:rPr>
        <w:t>n</w:t>
      </w:r>
      <w:r w:rsidRPr="00622C14">
        <w:rPr>
          <w:rFonts w:eastAsia="Arial" w:cs="Times New Roman"/>
          <w:spacing w:val="1"/>
          <w:szCs w:val="24"/>
        </w:rPr>
        <w:t>i</w:t>
      </w:r>
      <w:r w:rsidRPr="00622C14">
        <w:rPr>
          <w:rFonts w:eastAsia="Arial Mon" w:cs="Times New Roman"/>
          <w:szCs w:val="24"/>
        </w:rPr>
        <w:t>u r</w:t>
      </w:r>
      <w:r w:rsidRPr="00622C14">
        <w:rPr>
          <w:rFonts w:eastAsia="Arial Mon" w:cs="Times New Roman"/>
          <w:spacing w:val="-1"/>
          <w:szCs w:val="24"/>
        </w:rPr>
        <w:t>e</w:t>
      </w:r>
      <w:r w:rsidRPr="00622C14">
        <w:rPr>
          <w:rFonts w:eastAsia="Arial Mon" w:cs="Times New Roman"/>
          <w:spacing w:val="1"/>
          <w:szCs w:val="24"/>
        </w:rPr>
        <w:t>k</w:t>
      </w:r>
      <w:r w:rsidRPr="00622C14">
        <w:rPr>
          <w:rFonts w:eastAsia="Arial Mon" w:cs="Times New Roman"/>
          <w:szCs w:val="24"/>
        </w:rPr>
        <w:t>ruta</w:t>
      </w:r>
      <w:r w:rsidRPr="00622C14">
        <w:rPr>
          <w:rFonts w:eastAsia="Arial Mon" w:cs="Times New Roman"/>
          <w:spacing w:val="1"/>
          <w:szCs w:val="24"/>
        </w:rPr>
        <w:t>cy</w:t>
      </w:r>
      <w:r w:rsidRPr="00622C14">
        <w:rPr>
          <w:rFonts w:eastAsia="Arial Mon" w:cs="Times New Roman"/>
          <w:szCs w:val="24"/>
        </w:rPr>
        <w:t>j</w:t>
      </w:r>
      <w:r w:rsidRPr="00622C14">
        <w:rPr>
          <w:rFonts w:eastAsia="Arial Mon" w:cs="Times New Roman"/>
          <w:spacing w:val="-1"/>
          <w:szCs w:val="24"/>
        </w:rPr>
        <w:t>n</w:t>
      </w:r>
      <w:r w:rsidRPr="00622C14">
        <w:rPr>
          <w:rFonts w:eastAsia="Arial Mon" w:cs="Times New Roman"/>
          <w:spacing w:val="1"/>
          <w:szCs w:val="24"/>
        </w:rPr>
        <w:t>y</w:t>
      </w:r>
      <w:r w:rsidRPr="00622C14">
        <w:rPr>
          <w:rFonts w:eastAsia="Arial Mon" w:cs="Times New Roman"/>
          <w:szCs w:val="24"/>
        </w:rPr>
        <w:t>m</w:t>
      </w:r>
      <w:r w:rsidRPr="00622C14">
        <w:rPr>
          <w:rFonts w:eastAsia="Arial Mon" w:cs="Times New Roman"/>
          <w:spacing w:val="1"/>
          <w:szCs w:val="24"/>
        </w:rPr>
        <w:t xml:space="preserve"> </w:t>
      </w:r>
      <w:r w:rsidRPr="00622C14">
        <w:rPr>
          <w:rFonts w:eastAsia="Arial Mon" w:cs="Times New Roman"/>
          <w:szCs w:val="24"/>
        </w:rPr>
        <w:t>w</w:t>
      </w:r>
      <w:r w:rsidRPr="00622C14">
        <w:rPr>
          <w:rFonts w:eastAsia="Arial Mon" w:cs="Times New Roman"/>
          <w:spacing w:val="1"/>
          <w:szCs w:val="24"/>
        </w:rPr>
        <w:t xml:space="preserve"> </w:t>
      </w:r>
      <w:r w:rsidRPr="00622C14">
        <w:rPr>
          <w:rFonts w:eastAsia="Arial Mon" w:cs="Times New Roman"/>
          <w:szCs w:val="24"/>
        </w:rPr>
        <w:t>r</w:t>
      </w:r>
      <w:r w:rsidRPr="00622C14">
        <w:rPr>
          <w:rFonts w:eastAsia="Arial Mon" w:cs="Times New Roman"/>
          <w:spacing w:val="-2"/>
          <w:szCs w:val="24"/>
        </w:rPr>
        <w:t>o</w:t>
      </w:r>
      <w:r w:rsidRPr="00622C14">
        <w:rPr>
          <w:rFonts w:eastAsia="Arial Mon" w:cs="Times New Roman"/>
          <w:spacing w:val="1"/>
          <w:szCs w:val="24"/>
        </w:rPr>
        <w:t>k</w:t>
      </w:r>
      <w:r w:rsidRPr="00622C14">
        <w:rPr>
          <w:rFonts w:eastAsia="Arial Mon" w:cs="Times New Roman"/>
          <w:szCs w:val="24"/>
        </w:rPr>
        <w:t xml:space="preserve">u </w:t>
      </w:r>
      <w:r w:rsidRPr="00622C14">
        <w:rPr>
          <w:rFonts w:eastAsia="Arial Mon" w:cs="Times New Roman"/>
          <w:spacing w:val="1"/>
          <w:szCs w:val="24"/>
        </w:rPr>
        <w:t>aka</w:t>
      </w:r>
      <w:r w:rsidRPr="00622C14">
        <w:rPr>
          <w:rFonts w:eastAsia="Arial Mon" w:cs="Times New Roman"/>
          <w:szCs w:val="24"/>
        </w:rPr>
        <w:t>d</w:t>
      </w:r>
      <w:r w:rsidRPr="00622C14">
        <w:rPr>
          <w:rFonts w:eastAsia="Arial Mon" w:cs="Times New Roman"/>
          <w:spacing w:val="-2"/>
          <w:szCs w:val="24"/>
        </w:rPr>
        <w:t>e</w:t>
      </w:r>
      <w:r w:rsidRPr="00622C14">
        <w:rPr>
          <w:rFonts w:eastAsia="Arial Mon" w:cs="Times New Roman"/>
          <w:szCs w:val="24"/>
        </w:rPr>
        <w:t>mi</w:t>
      </w:r>
      <w:r w:rsidRPr="00622C14">
        <w:rPr>
          <w:rFonts w:eastAsia="Arial Mon" w:cs="Times New Roman"/>
          <w:spacing w:val="1"/>
          <w:szCs w:val="24"/>
        </w:rPr>
        <w:t>c</w:t>
      </w:r>
      <w:r w:rsidRPr="00622C14">
        <w:rPr>
          <w:rFonts w:eastAsia="Arial Mon" w:cs="Times New Roman"/>
          <w:spacing w:val="-1"/>
          <w:szCs w:val="24"/>
        </w:rPr>
        <w:t>k</w:t>
      </w:r>
      <w:r w:rsidRPr="00622C14">
        <w:rPr>
          <w:rFonts w:eastAsia="Arial Mon" w:cs="Times New Roman"/>
          <w:szCs w:val="24"/>
        </w:rPr>
        <w:t>im</w:t>
      </w:r>
      <w:r w:rsidRPr="00622C14">
        <w:rPr>
          <w:rFonts w:eastAsia="Arial Mon" w:cs="Times New Roman"/>
          <w:spacing w:val="1"/>
          <w:szCs w:val="24"/>
        </w:rPr>
        <w:t xml:space="preserve"> </w:t>
      </w:r>
      <w:r w:rsidRPr="00622C14">
        <w:rPr>
          <w:rFonts w:eastAsia="Arial Mon" w:cs="Times New Roman"/>
          <w:spacing w:val="-1"/>
          <w:szCs w:val="24"/>
        </w:rPr>
        <w:t>2</w:t>
      </w:r>
      <w:r w:rsidRPr="00622C14">
        <w:rPr>
          <w:rFonts w:eastAsia="Arial Mon" w:cs="Times New Roman"/>
          <w:spacing w:val="1"/>
          <w:szCs w:val="24"/>
        </w:rPr>
        <w:t>0</w:t>
      </w:r>
      <w:r w:rsidRPr="00622C14">
        <w:rPr>
          <w:rFonts w:eastAsia="Arial Mon" w:cs="Times New Roman"/>
          <w:szCs w:val="24"/>
        </w:rPr>
        <w:t>25/</w:t>
      </w:r>
      <w:r w:rsidRPr="00622C14">
        <w:rPr>
          <w:rFonts w:eastAsia="Arial Mon" w:cs="Times New Roman"/>
          <w:spacing w:val="1"/>
          <w:szCs w:val="24"/>
        </w:rPr>
        <w:t>2</w:t>
      </w:r>
      <w:r w:rsidRPr="00622C14">
        <w:rPr>
          <w:rFonts w:eastAsia="Arial Mon" w:cs="Times New Roman"/>
          <w:spacing w:val="-1"/>
          <w:szCs w:val="24"/>
        </w:rPr>
        <w:t>0</w:t>
      </w:r>
      <w:r w:rsidRPr="00622C14">
        <w:rPr>
          <w:rFonts w:eastAsia="Arial Mon" w:cs="Times New Roman"/>
          <w:spacing w:val="1"/>
          <w:szCs w:val="24"/>
        </w:rPr>
        <w:t>26</w:t>
      </w:r>
    </w:p>
    <w:p w14:paraId="3928C5A0" w14:textId="77777777" w:rsidR="00D54F53" w:rsidRPr="00622C14" w:rsidRDefault="00D54F53" w:rsidP="00D54F53">
      <w:pPr>
        <w:spacing w:before="240" w:line="276" w:lineRule="auto"/>
        <w:rPr>
          <w:rFonts w:cs="Times New Roman"/>
          <w:szCs w:val="24"/>
        </w:rPr>
      </w:pPr>
    </w:p>
    <w:p w14:paraId="6C32638A" w14:textId="77777777" w:rsidR="00D54F53" w:rsidRPr="00622C14" w:rsidRDefault="00D54F53" w:rsidP="00D54F53">
      <w:pPr>
        <w:spacing w:before="240" w:after="120" w:line="276" w:lineRule="auto"/>
        <w:rPr>
          <w:rFonts w:eastAsia="Times New Roman" w:cs="Times New Roman"/>
          <w:szCs w:val="24"/>
          <w:lang w:eastAsia="pl-PL"/>
        </w:rPr>
      </w:pPr>
      <w:r w:rsidRPr="00622C14">
        <w:rPr>
          <w:rFonts w:eastAsia="Times New Roman" w:cs="Times New Roman"/>
          <w:color w:val="000000"/>
          <w:szCs w:val="24"/>
          <w:lang w:eastAsia="pl-PL"/>
        </w:rPr>
        <w:t xml:space="preserve">3/2025 z </w:t>
      </w:r>
      <w:r w:rsidRPr="00622C14">
        <w:rPr>
          <w:rFonts w:cs="Times New Roman"/>
          <w:szCs w:val="24"/>
          <w:lang w:eastAsia="pl-PL"/>
        </w:rPr>
        <w:t>dnia 28 stycznia 2025 r.</w:t>
      </w:r>
    </w:p>
    <w:p w14:paraId="64218BDC" w14:textId="77777777" w:rsidR="00D54F53" w:rsidRPr="00B33433" w:rsidRDefault="00D54F53" w:rsidP="00D54F53">
      <w:pPr>
        <w:spacing w:before="240" w:after="120" w:line="276" w:lineRule="auto"/>
        <w:rPr>
          <w:rFonts w:eastAsia="Times New Roman" w:cs="Times New Roman"/>
          <w:color w:val="000000"/>
          <w:szCs w:val="24"/>
          <w:lang w:eastAsia="pl-PL"/>
        </w:rPr>
      </w:pPr>
      <w:r w:rsidRPr="00622C14">
        <w:rPr>
          <w:rFonts w:eastAsia="Times New Roman" w:cs="Times New Roman"/>
          <w:color w:val="000000"/>
          <w:szCs w:val="24"/>
          <w:lang w:eastAsia="pl-PL"/>
        </w:rPr>
        <w:t>w sprawie zmian do szczegółowych warunków, trybu i terminów postępowania rekrutacyjnego na pierwszy rok studiów pierwszego i drugiego stopnia, oferowanych przez Wydział Orientalistyczny w roku akademickim 2025/2026</w:t>
      </w:r>
    </w:p>
    <w:p w14:paraId="75FF51F5" w14:textId="77777777" w:rsidR="00D54F53" w:rsidRPr="00622C14" w:rsidRDefault="00D54F53" w:rsidP="00D54F53">
      <w:pPr>
        <w:spacing w:before="240" w:line="276" w:lineRule="auto"/>
        <w:rPr>
          <w:rFonts w:cs="Times New Roman"/>
          <w:szCs w:val="24"/>
        </w:rPr>
      </w:pPr>
    </w:p>
    <w:p w14:paraId="5EF81871" w14:textId="77777777" w:rsidR="00D54F53" w:rsidRPr="00622C14" w:rsidRDefault="00D54F53" w:rsidP="00D54F53">
      <w:pPr>
        <w:spacing w:before="240" w:line="276" w:lineRule="auto"/>
        <w:rPr>
          <w:rFonts w:cs="Times New Roman"/>
          <w:szCs w:val="24"/>
        </w:rPr>
      </w:pPr>
      <w:r w:rsidRPr="00622C14">
        <w:rPr>
          <w:rFonts w:eastAsia="Arial" w:cs="Times New Roman"/>
          <w:szCs w:val="24"/>
        </w:rPr>
        <w:t xml:space="preserve">4/2025  </w:t>
      </w:r>
      <w:r w:rsidRPr="00622C14">
        <w:rPr>
          <w:rFonts w:cs="Times New Roman"/>
          <w:szCs w:val="24"/>
        </w:rPr>
        <w:t>z dnia 28 stycznia 2025 r.</w:t>
      </w:r>
    </w:p>
    <w:p w14:paraId="6ECE8B61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SimSun" w:cs="Times New Roman"/>
          <w:szCs w:val="24"/>
          <w:lang w:eastAsia="ar-SA"/>
        </w:rPr>
      </w:pPr>
      <w:bookmarkStart w:id="0" w:name="_Hlk164073430"/>
      <w:r w:rsidRPr="00622C14">
        <w:rPr>
          <w:rFonts w:eastAsia="SimSun" w:cs="Times New Roman"/>
          <w:szCs w:val="24"/>
          <w:lang w:eastAsia="ar-SA"/>
        </w:rPr>
        <w:t xml:space="preserve">w sprawie wycofania uchwały nr 86 z dnia 26 listopada 2024 r w sprawie zaopiniowania </w:t>
      </w:r>
      <w:bookmarkStart w:id="1" w:name="_Hlk185855759"/>
      <w:r w:rsidRPr="00622C14">
        <w:rPr>
          <w:rFonts w:eastAsia="SimSun" w:cs="Times New Roman"/>
          <w:szCs w:val="24"/>
          <w:lang w:eastAsia="ar-SA"/>
        </w:rPr>
        <w:t xml:space="preserve">zmian w programie studiów I </w:t>
      </w:r>
      <w:proofErr w:type="spellStart"/>
      <w:r w:rsidRPr="00622C14">
        <w:rPr>
          <w:rFonts w:eastAsia="SimSun" w:cs="Times New Roman"/>
          <w:szCs w:val="24"/>
          <w:lang w:eastAsia="ar-SA"/>
        </w:rPr>
        <w:t>i</w:t>
      </w:r>
      <w:proofErr w:type="spellEnd"/>
      <w:r w:rsidRPr="00622C14">
        <w:rPr>
          <w:rFonts w:eastAsia="SimSun" w:cs="Times New Roman"/>
          <w:szCs w:val="24"/>
          <w:lang w:eastAsia="ar-SA"/>
        </w:rPr>
        <w:t xml:space="preserve"> II stopnia na kierunku orientalistyka - kultura Wschodu Starożytnego</w:t>
      </w:r>
      <w:bookmarkEnd w:id="1"/>
    </w:p>
    <w:bookmarkEnd w:id="0"/>
    <w:p w14:paraId="04C5EA66" w14:textId="77777777" w:rsidR="00D54F53" w:rsidRPr="00622C14" w:rsidRDefault="00D54F53" w:rsidP="00D54F53">
      <w:pPr>
        <w:spacing w:before="240" w:line="276" w:lineRule="auto"/>
        <w:rPr>
          <w:rFonts w:cs="Times New Roman"/>
          <w:szCs w:val="24"/>
        </w:rPr>
      </w:pPr>
    </w:p>
    <w:p w14:paraId="37BDFCBC" w14:textId="77777777" w:rsidR="00D54F53" w:rsidRPr="00622C14" w:rsidRDefault="00D54F53" w:rsidP="00D54F53">
      <w:pPr>
        <w:spacing w:before="240" w:line="276" w:lineRule="auto"/>
        <w:rPr>
          <w:rFonts w:cs="Times New Roman"/>
          <w:szCs w:val="24"/>
        </w:rPr>
      </w:pPr>
      <w:r w:rsidRPr="00622C14">
        <w:rPr>
          <w:rFonts w:cs="Times New Roman"/>
          <w:szCs w:val="24"/>
        </w:rPr>
        <w:t>5/2025 z dnia 28 stycznia 2025 r.</w:t>
      </w:r>
    </w:p>
    <w:p w14:paraId="0E957C2F" w14:textId="77777777" w:rsidR="00D54F53" w:rsidRPr="00622C14" w:rsidRDefault="00D54F53" w:rsidP="00D54F53">
      <w:pPr>
        <w:spacing w:before="240" w:after="120" w:line="276" w:lineRule="auto"/>
        <w:rPr>
          <w:rFonts w:eastAsia="Times New Roman" w:cs="Times New Roman"/>
          <w:color w:val="000000"/>
          <w:szCs w:val="24"/>
          <w:lang w:eastAsia="pl-PL"/>
        </w:rPr>
      </w:pPr>
      <w:r w:rsidRPr="00622C14">
        <w:rPr>
          <w:rFonts w:eastAsia="Times New Roman" w:cs="Times New Roman"/>
          <w:color w:val="000000"/>
          <w:szCs w:val="24"/>
          <w:lang w:eastAsia="pl-PL"/>
        </w:rPr>
        <w:t>w sprawie powołania Rady Interesariuszy przy Radzie Dydaktycznej i zatwierdzenia jej regulaminu</w:t>
      </w:r>
    </w:p>
    <w:p w14:paraId="17C9E048" w14:textId="77777777" w:rsidR="00D54F53" w:rsidRDefault="00D54F53" w:rsidP="00D54F53">
      <w:pPr>
        <w:spacing w:before="240" w:line="276" w:lineRule="auto"/>
        <w:rPr>
          <w:rFonts w:cs="Times New Roman"/>
          <w:szCs w:val="24"/>
        </w:rPr>
      </w:pPr>
    </w:p>
    <w:p w14:paraId="36ADEF64" w14:textId="77777777" w:rsidR="00D54F53" w:rsidRPr="00622C14" w:rsidRDefault="00D54F53" w:rsidP="00D54F53">
      <w:pPr>
        <w:spacing w:before="240" w:line="276" w:lineRule="auto"/>
        <w:rPr>
          <w:rFonts w:cs="Times New Roman"/>
          <w:szCs w:val="24"/>
        </w:rPr>
      </w:pPr>
      <w:r w:rsidRPr="00622C14">
        <w:rPr>
          <w:rFonts w:cs="Times New Roman"/>
          <w:szCs w:val="24"/>
        </w:rPr>
        <w:t>06/2025 z dnia 25 lutego 2025 r.</w:t>
      </w:r>
    </w:p>
    <w:p w14:paraId="49C5A2DF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SimSun" w:cs="Times New Roman"/>
          <w:szCs w:val="24"/>
          <w:lang w:eastAsia="ar-SA"/>
        </w:rPr>
      </w:pPr>
      <w:r w:rsidRPr="00622C14">
        <w:rPr>
          <w:rFonts w:eastAsia="SimSun" w:cs="Times New Roman"/>
          <w:szCs w:val="24"/>
          <w:lang w:eastAsia="ar-SA"/>
        </w:rPr>
        <w:t xml:space="preserve">w sprawie zaopiniowania </w:t>
      </w:r>
      <w:r w:rsidRPr="00622C14">
        <w:rPr>
          <w:rFonts w:eastAsia="Times New Roman" w:cs="Times New Roman"/>
          <w:szCs w:val="24"/>
          <w:lang w:eastAsia="pl-PL"/>
        </w:rPr>
        <w:t xml:space="preserve">wysokości opłat za usługi edukacyjne na Wydziale Orientalistycznym </w:t>
      </w:r>
      <w:r w:rsidRPr="00622C14">
        <w:rPr>
          <w:rFonts w:eastAsia="SimSun" w:cs="Times New Roman"/>
          <w:szCs w:val="24"/>
          <w:lang w:eastAsia="ar-SA"/>
        </w:rPr>
        <w:t>w roku akademickim 2025/2026</w:t>
      </w:r>
    </w:p>
    <w:p w14:paraId="3E063328" w14:textId="77777777" w:rsidR="00D54F53" w:rsidRPr="00622C14" w:rsidRDefault="00D54F53" w:rsidP="00D54F53">
      <w:pPr>
        <w:spacing w:before="240" w:line="276" w:lineRule="auto"/>
        <w:rPr>
          <w:rFonts w:cs="Times New Roman"/>
          <w:szCs w:val="24"/>
        </w:rPr>
      </w:pPr>
      <w:r w:rsidRPr="00622C14">
        <w:rPr>
          <w:rFonts w:cs="Times New Roman"/>
          <w:szCs w:val="24"/>
        </w:rPr>
        <w:lastRenderedPageBreak/>
        <w:t>07/2025 z dnia 14 marca 2025 r.</w:t>
      </w:r>
    </w:p>
    <w:p w14:paraId="0EE55FD3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SimSun" w:cs="Times New Roman"/>
          <w:szCs w:val="24"/>
          <w:lang w:eastAsia="ar-SA"/>
        </w:rPr>
      </w:pPr>
      <w:bookmarkStart w:id="2" w:name="_Hlk192669796"/>
      <w:r w:rsidRPr="00622C14">
        <w:rPr>
          <w:rFonts w:eastAsia="SimSun" w:cs="Times New Roman"/>
          <w:szCs w:val="24"/>
          <w:lang w:eastAsia="ar-SA"/>
        </w:rPr>
        <w:t>w sprawie zaopiniowania zmian w programie studiów pierwszego stopnia stacjonarnych na kierunku orientalistyka-indologia</w:t>
      </w:r>
      <w:bookmarkEnd w:id="2"/>
    </w:p>
    <w:p w14:paraId="1099D069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SimSun" w:cs="Times New Roman"/>
          <w:szCs w:val="24"/>
          <w:lang w:eastAsia="ar-SA"/>
        </w:rPr>
      </w:pPr>
    </w:p>
    <w:p w14:paraId="77DD0CCE" w14:textId="77777777" w:rsidR="00D54F53" w:rsidRPr="00622C14" w:rsidRDefault="00D54F53" w:rsidP="00D54F53">
      <w:pPr>
        <w:spacing w:before="240" w:after="120" w:line="276" w:lineRule="auto"/>
        <w:rPr>
          <w:rFonts w:cs="Times New Roman"/>
          <w:szCs w:val="24"/>
        </w:rPr>
      </w:pPr>
      <w:r w:rsidRPr="00622C14">
        <w:rPr>
          <w:rFonts w:eastAsia="SimSun" w:cs="Times New Roman"/>
          <w:szCs w:val="24"/>
          <w:lang w:eastAsia="ar-SA"/>
        </w:rPr>
        <w:t xml:space="preserve">08/2025 </w:t>
      </w:r>
      <w:r w:rsidRPr="00622C14">
        <w:rPr>
          <w:rFonts w:cs="Times New Roman"/>
          <w:szCs w:val="24"/>
        </w:rPr>
        <w:t>z dnia 27 marca 2025 r.</w:t>
      </w:r>
    </w:p>
    <w:p w14:paraId="764131AB" w14:textId="77777777" w:rsidR="00D54F53" w:rsidRPr="00622C14" w:rsidRDefault="00D54F53" w:rsidP="00D54F53">
      <w:pPr>
        <w:suppressAutoHyphens/>
        <w:spacing w:before="240" w:after="120" w:line="276" w:lineRule="auto"/>
        <w:rPr>
          <w:rFonts w:cs="Times New Roman"/>
          <w:szCs w:val="24"/>
        </w:rPr>
      </w:pPr>
      <w:r w:rsidRPr="00622C14">
        <w:rPr>
          <w:rFonts w:eastAsia="SimSun" w:cs="Times New Roman"/>
          <w:szCs w:val="24"/>
          <w:lang w:eastAsia="ar-SA"/>
        </w:rPr>
        <w:t xml:space="preserve">w sprawie zmian w uchwale nr </w:t>
      </w:r>
      <w:r w:rsidRPr="00622C14">
        <w:rPr>
          <w:rFonts w:cs="Times New Roman"/>
          <w:szCs w:val="24"/>
        </w:rPr>
        <w:t>47 Rady Dydaktycznej Wydziału Orientalistycznego z dnia 03 lipca 2020 r. w sprawie szczegółowych zasad uzyskiwania wpisu warunkowego na kolejny etap studiów na kierunku orientalistyka-japonistyka</w:t>
      </w:r>
    </w:p>
    <w:p w14:paraId="3E1B709F" w14:textId="77777777" w:rsidR="00D54F53" w:rsidRPr="00622C14" w:rsidRDefault="00D54F53" w:rsidP="00D54F53">
      <w:pPr>
        <w:suppressAutoHyphens/>
        <w:spacing w:before="240" w:after="120" w:line="276" w:lineRule="auto"/>
        <w:rPr>
          <w:rFonts w:cs="Times New Roman"/>
          <w:szCs w:val="24"/>
        </w:rPr>
      </w:pPr>
    </w:p>
    <w:p w14:paraId="3DBC5536" w14:textId="77777777" w:rsidR="00D54F53" w:rsidRPr="00622C14" w:rsidRDefault="00D54F53" w:rsidP="00D54F53">
      <w:pPr>
        <w:spacing w:before="240" w:after="120" w:line="276" w:lineRule="auto"/>
        <w:rPr>
          <w:rFonts w:cs="Times New Roman"/>
          <w:szCs w:val="24"/>
        </w:rPr>
      </w:pPr>
      <w:r w:rsidRPr="00622C14">
        <w:rPr>
          <w:rFonts w:cs="Times New Roman"/>
          <w:szCs w:val="24"/>
        </w:rPr>
        <w:t>09/2025 z dnia 27 marca 2025 r.</w:t>
      </w:r>
    </w:p>
    <w:p w14:paraId="7D1DBD19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SimSun" w:cs="Times New Roman"/>
          <w:szCs w:val="24"/>
          <w:lang w:eastAsia="ar-SA"/>
        </w:rPr>
      </w:pPr>
      <w:r w:rsidRPr="00622C14">
        <w:rPr>
          <w:rFonts w:eastAsia="SimSun" w:cs="Times New Roman"/>
          <w:szCs w:val="24"/>
          <w:lang w:eastAsia="ar-SA"/>
        </w:rPr>
        <w:t>w sprawie projektu szczegółowych warunków, trybu i terminów postępowania rekrutacyjnego na pierwszy rok studiów pierwszego i drugiego stopnia na kierunkach oferowanych przez Wydział Orientalistyczny w roku akademickim 2026/2027 oraz zasad dotyczących ulg w postępowaniu kwalifikacyjnym dla laureatów i finalistów olimpiad na rok akademicki 2029/2030</w:t>
      </w:r>
    </w:p>
    <w:p w14:paraId="78EC6908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SimSun" w:cs="Times New Roman"/>
          <w:szCs w:val="24"/>
          <w:lang w:eastAsia="ar-SA"/>
        </w:rPr>
      </w:pPr>
    </w:p>
    <w:p w14:paraId="208648FA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SimSun" w:cs="Times New Roman"/>
          <w:szCs w:val="24"/>
          <w:lang w:eastAsia="ar-SA"/>
        </w:rPr>
      </w:pPr>
      <w:bookmarkStart w:id="3" w:name="_Hlk199242163"/>
      <w:r w:rsidRPr="00622C14">
        <w:rPr>
          <w:rFonts w:eastAsia="SimSun" w:cs="Times New Roman"/>
          <w:szCs w:val="24"/>
          <w:lang w:eastAsia="ar-SA"/>
        </w:rPr>
        <w:t>10/2025 z dnia 27 maja 2025</w:t>
      </w:r>
    </w:p>
    <w:p w14:paraId="5AAA560B" w14:textId="77777777" w:rsidR="00D54F53" w:rsidRPr="00622C14" w:rsidRDefault="00D54F53" w:rsidP="00D54F53">
      <w:pPr>
        <w:pStyle w:val="Nagwek1"/>
        <w:shd w:val="clear" w:color="auto" w:fill="FFFFFF"/>
        <w:spacing w:before="240" w:beforeAutospacing="0" w:after="0" w:afterAutospacing="0" w:line="276" w:lineRule="auto"/>
        <w:rPr>
          <w:b w:val="0"/>
          <w:bCs w:val="0"/>
          <w:color w:val="212529"/>
          <w:sz w:val="24"/>
          <w:szCs w:val="24"/>
        </w:rPr>
      </w:pPr>
      <w:r w:rsidRPr="00622C14">
        <w:rPr>
          <w:rFonts w:eastAsia="SimSun"/>
          <w:b w:val="0"/>
          <w:bCs w:val="0"/>
          <w:sz w:val="24"/>
          <w:szCs w:val="24"/>
          <w:lang w:eastAsia="ar-SA"/>
        </w:rPr>
        <w:t xml:space="preserve">w sprawie powołania letniej szkoły </w:t>
      </w:r>
      <w:bookmarkStart w:id="4" w:name="_Hlk199158721"/>
      <w:proofErr w:type="spellStart"/>
      <w:r w:rsidRPr="00622C14">
        <w:rPr>
          <w:b w:val="0"/>
          <w:bCs w:val="0"/>
          <w:color w:val="212529"/>
          <w:sz w:val="24"/>
          <w:szCs w:val="24"/>
        </w:rPr>
        <w:t>Warsaw</w:t>
      </w:r>
      <w:proofErr w:type="spellEnd"/>
      <w:r w:rsidRPr="00622C14">
        <w:rPr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Pr="00622C14">
        <w:rPr>
          <w:b w:val="0"/>
          <w:bCs w:val="0"/>
          <w:color w:val="212529"/>
          <w:sz w:val="24"/>
          <w:szCs w:val="24"/>
        </w:rPr>
        <w:t>Ulpan</w:t>
      </w:r>
      <w:proofErr w:type="spellEnd"/>
      <w:r w:rsidRPr="00622C14">
        <w:rPr>
          <w:b w:val="0"/>
          <w:bCs w:val="0"/>
          <w:color w:val="212529"/>
          <w:sz w:val="24"/>
          <w:szCs w:val="24"/>
        </w:rPr>
        <w:t xml:space="preserve"> – </w:t>
      </w:r>
      <w:proofErr w:type="spellStart"/>
      <w:r w:rsidRPr="00622C14">
        <w:rPr>
          <w:b w:val="0"/>
          <w:bCs w:val="0"/>
          <w:color w:val="212529"/>
          <w:sz w:val="24"/>
          <w:szCs w:val="24"/>
        </w:rPr>
        <w:t>Hebrew</w:t>
      </w:r>
      <w:proofErr w:type="spellEnd"/>
      <w:r w:rsidRPr="00622C14">
        <w:rPr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Pr="00622C14">
        <w:rPr>
          <w:b w:val="0"/>
          <w:bCs w:val="0"/>
          <w:color w:val="212529"/>
          <w:sz w:val="24"/>
          <w:szCs w:val="24"/>
        </w:rPr>
        <w:t>Summer</w:t>
      </w:r>
      <w:proofErr w:type="spellEnd"/>
      <w:r w:rsidRPr="00622C14">
        <w:rPr>
          <w:b w:val="0"/>
          <w:bCs w:val="0"/>
          <w:color w:val="212529"/>
          <w:sz w:val="24"/>
          <w:szCs w:val="24"/>
        </w:rPr>
        <w:t xml:space="preserve"> School 2025</w:t>
      </w:r>
      <w:bookmarkEnd w:id="4"/>
    </w:p>
    <w:p w14:paraId="53B3B8D0" w14:textId="77777777" w:rsidR="00D54F53" w:rsidRPr="00622C14" w:rsidRDefault="00D54F53" w:rsidP="00D54F53">
      <w:pPr>
        <w:pStyle w:val="Nagwek1"/>
        <w:shd w:val="clear" w:color="auto" w:fill="FFFFFF"/>
        <w:spacing w:before="240" w:beforeAutospacing="0" w:after="0" w:afterAutospacing="0" w:line="276" w:lineRule="auto"/>
        <w:rPr>
          <w:b w:val="0"/>
          <w:bCs w:val="0"/>
          <w:color w:val="212529"/>
          <w:sz w:val="24"/>
          <w:szCs w:val="24"/>
        </w:rPr>
      </w:pPr>
    </w:p>
    <w:p w14:paraId="30C5F515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SimSun" w:cs="Times New Roman"/>
          <w:szCs w:val="24"/>
          <w:lang w:eastAsia="ar-SA"/>
        </w:rPr>
      </w:pPr>
      <w:r w:rsidRPr="00622C14">
        <w:rPr>
          <w:rFonts w:eastAsia="SimSun" w:cs="Times New Roman"/>
          <w:szCs w:val="24"/>
          <w:lang w:eastAsia="ar-SA"/>
        </w:rPr>
        <w:t>11/2025 z dnia 27 maja 2025</w:t>
      </w:r>
    </w:p>
    <w:p w14:paraId="3557E139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Arial" w:cs="Times New Roman"/>
          <w:szCs w:val="24"/>
        </w:rPr>
      </w:pPr>
      <w:r w:rsidRPr="00622C14">
        <w:rPr>
          <w:rFonts w:eastAsia="Arial" w:cs="Times New Roman"/>
          <w:szCs w:val="24"/>
        </w:rPr>
        <w:t>w sprawie zgłoszenia kandydatury do Nagrody Dydaktycznej Rektora UW w roku 2025</w:t>
      </w:r>
    </w:p>
    <w:p w14:paraId="07682333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Arial" w:cs="Times New Roman"/>
          <w:szCs w:val="24"/>
        </w:rPr>
      </w:pPr>
    </w:p>
    <w:p w14:paraId="411B06B0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SimSun" w:cs="Times New Roman"/>
          <w:szCs w:val="24"/>
          <w:lang w:eastAsia="ar-SA"/>
        </w:rPr>
      </w:pPr>
      <w:r w:rsidRPr="00622C14">
        <w:rPr>
          <w:rFonts w:eastAsia="Arial" w:cs="Times New Roman"/>
          <w:szCs w:val="24"/>
        </w:rPr>
        <w:t xml:space="preserve">12/2025 </w:t>
      </w:r>
      <w:r w:rsidRPr="00622C14">
        <w:rPr>
          <w:rFonts w:eastAsia="SimSun" w:cs="Times New Roman"/>
          <w:szCs w:val="24"/>
          <w:lang w:eastAsia="ar-SA"/>
        </w:rPr>
        <w:t>z dnia 27 maja 2025</w:t>
      </w:r>
    </w:p>
    <w:p w14:paraId="44DC5964" w14:textId="77777777" w:rsidR="00D54F53" w:rsidRDefault="00D54F53" w:rsidP="00D54F53">
      <w:pPr>
        <w:suppressAutoHyphens/>
        <w:spacing w:before="240" w:after="120" w:line="276" w:lineRule="auto"/>
        <w:rPr>
          <w:rFonts w:eastAsia="SimSun" w:cs="Times New Roman"/>
          <w:szCs w:val="24"/>
          <w:lang w:eastAsia="ar-SA"/>
        </w:rPr>
      </w:pPr>
      <w:r w:rsidRPr="00622C14">
        <w:rPr>
          <w:rFonts w:eastAsia="SimSun" w:cs="Times New Roman"/>
          <w:szCs w:val="24"/>
          <w:lang w:eastAsia="ar-SA"/>
        </w:rPr>
        <w:t>w sprawie przyjęcia Sprawozdania z ewaluacji procesu kształcenia na Wydziale Orientalistycznym UW w roku akademickim 2023/2024</w:t>
      </w:r>
    </w:p>
    <w:p w14:paraId="545E27CB" w14:textId="77777777" w:rsidR="00D54F53" w:rsidRPr="00622C14" w:rsidRDefault="00D54F53" w:rsidP="00D54F53">
      <w:pPr>
        <w:suppressAutoHyphens/>
        <w:spacing w:before="240" w:after="120" w:line="276" w:lineRule="auto"/>
        <w:rPr>
          <w:rFonts w:eastAsia="SimSun" w:cs="Times New Roman"/>
          <w:szCs w:val="24"/>
          <w:lang w:eastAsia="ar-SA"/>
        </w:rPr>
      </w:pPr>
    </w:p>
    <w:bookmarkEnd w:id="3"/>
    <w:p w14:paraId="3B29881D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eastAsia="SimSun" w:cs="Times New Roman"/>
          <w:szCs w:val="24"/>
          <w:lang w:eastAsia="ar-SA"/>
        </w:rPr>
        <w:t xml:space="preserve">13/2025 </w:t>
      </w:r>
      <w:bookmarkStart w:id="5" w:name="_Hlk193117374"/>
      <w:r w:rsidRPr="008A151F">
        <w:rPr>
          <w:rFonts w:cs="Times New Roman"/>
          <w:szCs w:val="24"/>
        </w:rPr>
        <w:t>z dnia 30 września 2025 r.</w:t>
      </w:r>
    </w:p>
    <w:bookmarkEnd w:id="5"/>
    <w:p w14:paraId="4357938E" w14:textId="77777777" w:rsidR="00D54F53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cs="Times New Roman"/>
          <w:szCs w:val="24"/>
        </w:rPr>
        <w:t>w sprawie szczegółowych zasad uzyskiwania wpisu warunkowego na kolejny etap studiów na kierunku orientalistyka-indologia</w:t>
      </w:r>
    </w:p>
    <w:p w14:paraId="11C49252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</w:p>
    <w:p w14:paraId="3D2DFE33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eastAsia="SimSun" w:cs="Times New Roman"/>
          <w:szCs w:val="24"/>
          <w:lang w:eastAsia="ar-SA"/>
        </w:rPr>
        <w:t xml:space="preserve">14/2025 </w:t>
      </w:r>
      <w:r w:rsidRPr="008A151F">
        <w:rPr>
          <w:rFonts w:cs="Times New Roman"/>
          <w:szCs w:val="24"/>
        </w:rPr>
        <w:t>z dnia 28 października 2025 r.</w:t>
      </w:r>
    </w:p>
    <w:p w14:paraId="287DBD06" w14:textId="77777777" w:rsidR="00D54F53" w:rsidRPr="008A151F" w:rsidRDefault="00D54F53" w:rsidP="00D54F53">
      <w:pPr>
        <w:suppressAutoHyphens/>
        <w:spacing w:before="240" w:line="276" w:lineRule="auto"/>
        <w:rPr>
          <w:rFonts w:eastAsia="SimSun" w:cs="Times New Roman"/>
          <w:szCs w:val="24"/>
          <w:lang w:eastAsia="ar-SA"/>
        </w:rPr>
      </w:pPr>
      <w:r w:rsidRPr="008A151F">
        <w:rPr>
          <w:rFonts w:eastAsia="SimSun" w:cs="Times New Roman"/>
          <w:szCs w:val="24"/>
          <w:lang w:eastAsia="ar-SA"/>
        </w:rPr>
        <w:t>w sprawie wyboru wiceprzewodniczącej rady dydaktycznej w kadencji 2025-2028</w:t>
      </w:r>
    </w:p>
    <w:p w14:paraId="7AC9687E" w14:textId="77777777" w:rsidR="00D54F53" w:rsidRPr="008A151F" w:rsidRDefault="00D54F53" w:rsidP="00D54F53">
      <w:pPr>
        <w:suppressAutoHyphens/>
        <w:spacing w:before="240" w:line="276" w:lineRule="auto"/>
        <w:rPr>
          <w:rFonts w:eastAsia="SimSun" w:cs="Times New Roman"/>
          <w:szCs w:val="24"/>
          <w:lang w:eastAsia="ar-SA"/>
        </w:rPr>
      </w:pPr>
    </w:p>
    <w:p w14:paraId="1BBA9765" w14:textId="77777777" w:rsidR="00D54F53" w:rsidRPr="008A151F" w:rsidRDefault="00D54F53" w:rsidP="00D54F53">
      <w:pPr>
        <w:suppressAutoHyphens/>
        <w:spacing w:before="240" w:line="276" w:lineRule="auto"/>
        <w:rPr>
          <w:rFonts w:eastAsia="SimSun" w:cs="Times New Roman"/>
          <w:szCs w:val="24"/>
          <w:lang w:eastAsia="ar-SA"/>
        </w:rPr>
      </w:pPr>
      <w:r w:rsidRPr="008A151F">
        <w:rPr>
          <w:rFonts w:eastAsia="SimSun" w:cs="Times New Roman"/>
          <w:szCs w:val="24"/>
          <w:lang w:eastAsia="ar-SA"/>
        </w:rPr>
        <w:t xml:space="preserve">15/2025 </w:t>
      </w:r>
      <w:r w:rsidRPr="008A151F">
        <w:rPr>
          <w:rFonts w:cs="Times New Roman"/>
          <w:szCs w:val="24"/>
        </w:rPr>
        <w:t>z dnia 25 listopada 2025 r.</w:t>
      </w:r>
    </w:p>
    <w:p w14:paraId="604ECDA3" w14:textId="77777777" w:rsidR="00D54F53" w:rsidRPr="008A151F" w:rsidRDefault="00D54F53" w:rsidP="00D54F53">
      <w:pPr>
        <w:suppressAutoHyphens/>
        <w:spacing w:before="240" w:line="276" w:lineRule="auto"/>
        <w:rPr>
          <w:rFonts w:eastAsia="SimSun" w:cs="Times New Roman"/>
          <w:szCs w:val="24"/>
          <w:lang w:eastAsia="ar-SA"/>
        </w:rPr>
      </w:pPr>
      <w:r w:rsidRPr="008A151F">
        <w:rPr>
          <w:rFonts w:eastAsia="SimSun" w:cs="Times New Roman"/>
          <w:szCs w:val="24"/>
          <w:lang w:eastAsia="ar-SA"/>
        </w:rPr>
        <w:t>w sprawie zmian do szczegółowych warunków, trybu i terminów postępowania rekrutacyjnego na pierwszy rok studiów pierwszego i drugiego stopnia, oferowanych przez Wydział Orientalistyczny w roku akademickim 2026/2027</w:t>
      </w:r>
    </w:p>
    <w:p w14:paraId="4A33DF26" w14:textId="77777777" w:rsidR="00D54F53" w:rsidRPr="008A151F" w:rsidRDefault="00D54F53" w:rsidP="00D54F53">
      <w:pPr>
        <w:suppressAutoHyphens/>
        <w:spacing w:before="240" w:line="276" w:lineRule="auto"/>
        <w:rPr>
          <w:rFonts w:eastAsia="SimSun" w:cs="Times New Roman"/>
          <w:szCs w:val="24"/>
          <w:lang w:eastAsia="ar-SA"/>
        </w:rPr>
      </w:pPr>
    </w:p>
    <w:p w14:paraId="43049516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cs="Times New Roman"/>
          <w:szCs w:val="24"/>
        </w:rPr>
        <w:t>16/2025 z dnia 16 grudnia 2025 (hebraistyka)</w:t>
      </w:r>
    </w:p>
    <w:p w14:paraId="21D8567E" w14:textId="77777777" w:rsidR="00D54F53" w:rsidRPr="008A151F" w:rsidRDefault="00D54F53" w:rsidP="00D54F53">
      <w:pPr>
        <w:suppressAutoHyphens/>
        <w:spacing w:before="240" w:line="276" w:lineRule="auto"/>
        <w:rPr>
          <w:rFonts w:eastAsia="SimSun" w:cs="Times New Roman"/>
          <w:szCs w:val="24"/>
          <w:lang w:eastAsia="ar-SA"/>
        </w:rPr>
      </w:pPr>
      <w:r w:rsidRPr="008A151F">
        <w:rPr>
          <w:rFonts w:eastAsia="SimSun" w:cs="Times New Roman"/>
          <w:szCs w:val="24"/>
          <w:lang w:eastAsia="ar-SA"/>
        </w:rPr>
        <w:t>w sprawie zmian do szczegółowych warunków, trybu i terminów postępowania rekrutacyjnego na pierwszy rok studiów pierwszego i drugiego stopnia, oferowanych przez Wydział Orientalistyczny w roku akademickim 2026/2027</w:t>
      </w:r>
    </w:p>
    <w:p w14:paraId="037AF007" w14:textId="77777777" w:rsidR="00D54F53" w:rsidRPr="008A151F" w:rsidRDefault="00D54F53" w:rsidP="00D54F53">
      <w:pPr>
        <w:suppressAutoHyphens/>
        <w:spacing w:before="240" w:line="276" w:lineRule="auto"/>
        <w:rPr>
          <w:rFonts w:eastAsia="SimSun" w:cs="Times New Roman"/>
          <w:szCs w:val="24"/>
          <w:lang w:eastAsia="ar-SA"/>
        </w:rPr>
      </w:pPr>
    </w:p>
    <w:p w14:paraId="1E56DE43" w14:textId="77777777" w:rsidR="00D54F53" w:rsidRPr="00B40055" w:rsidRDefault="00D54F53" w:rsidP="00D54F53">
      <w:pPr>
        <w:spacing w:before="240" w:line="276" w:lineRule="auto"/>
        <w:rPr>
          <w:rFonts w:cs="Times New Roman"/>
          <w:szCs w:val="24"/>
        </w:rPr>
      </w:pPr>
      <w:r w:rsidRPr="00B40055">
        <w:rPr>
          <w:rFonts w:cs="Times New Roman"/>
          <w:szCs w:val="24"/>
        </w:rPr>
        <w:t>17/2025 z dnia 16 grudnia 2025 r.</w:t>
      </w:r>
    </w:p>
    <w:p w14:paraId="05998024" w14:textId="77777777" w:rsidR="00D54F53" w:rsidRPr="008A151F" w:rsidRDefault="00D54F53" w:rsidP="00D54F53">
      <w:pPr>
        <w:suppressAutoHyphens/>
        <w:spacing w:before="240" w:line="276" w:lineRule="auto"/>
        <w:rPr>
          <w:rFonts w:eastAsia="SimSun" w:cs="Times New Roman"/>
          <w:szCs w:val="24"/>
          <w:lang w:eastAsia="ar-SA"/>
        </w:rPr>
      </w:pPr>
      <w:r w:rsidRPr="00B40055">
        <w:rPr>
          <w:rFonts w:eastAsia="SimSun" w:cs="Times New Roman"/>
          <w:szCs w:val="24"/>
          <w:lang w:eastAsia="ar-SA"/>
        </w:rPr>
        <w:t xml:space="preserve">w sprawie zaopiniowania zmian w programach studiów oferowanych przez Wydział Kultur </w:t>
      </w:r>
      <w:r w:rsidRPr="008A151F">
        <w:rPr>
          <w:rFonts w:eastAsia="SimSun" w:cs="Times New Roman"/>
          <w:szCs w:val="24"/>
          <w:lang w:eastAsia="ar-SA"/>
        </w:rPr>
        <w:t xml:space="preserve">Azji i Afryki </w:t>
      </w:r>
    </w:p>
    <w:p w14:paraId="6CD5A9B6" w14:textId="77777777" w:rsidR="00D54F53" w:rsidRPr="008A151F" w:rsidRDefault="00D54F53" w:rsidP="00D54F53">
      <w:pPr>
        <w:suppressAutoHyphens/>
        <w:spacing w:before="240" w:line="276" w:lineRule="auto"/>
        <w:jc w:val="center"/>
        <w:rPr>
          <w:rFonts w:eastAsia="SimSun" w:cs="Times New Roman"/>
          <w:szCs w:val="24"/>
          <w:lang w:eastAsia="ar-SA"/>
        </w:rPr>
      </w:pPr>
    </w:p>
    <w:p w14:paraId="5BDC93A4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eastAsia="SimSun" w:cs="Times New Roman"/>
          <w:szCs w:val="24"/>
          <w:lang w:eastAsia="ar-SA"/>
        </w:rPr>
        <w:t xml:space="preserve">1/2026 </w:t>
      </w:r>
      <w:r w:rsidRPr="008A151F">
        <w:rPr>
          <w:rFonts w:cs="Times New Roman"/>
          <w:szCs w:val="24"/>
        </w:rPr>
        <w:t>z dnia 5 lutego 2026 r.</w:t>
      </w:r>
    </w:p>
    <w:p w14:paraId="3818E367" w14:textId="77777777" w:rsidR="00D54F53" w:rsidRPr="008A151F" w:rsidRDefault="00D54F53" w:rsidP="00D54F53">
      <w:pPr>
        <w:spacing w:before="240" w:line="276" w:lineRule="auto"/>
        <w:ind w:right="14" w:hanging="9"/>
        <w:rPr>
          <w:rFonts w:eastAsia="SimSun" w:cs="Times New Roman"/>
          <w:szCs w:val="24"/>
          <w:lang w:eastAsia="ar-SA"/>
        </w:rPr>
      </w:pPr>
      <w:r w:rsidRPr="008A151F">
        <w:rPr>
          <w:rFonts w:eastAsia="Arial Mon" w:cs="Times New Roman"/>
          <w:szCs w:val="24"/>
        </w:rPr>
        <w:t>w</w:t>
      </w:r>
      <w:r w:rsidRPr="008A151F">
        <w:rPr>
          <w:rFonts w:eastAsia="Arial Mon" w:cs="Times New Roman"/>
          <w:spacing w:val="1"/>
          <w:szCs w:val="24"/>
        </w:rPr>
        <w:t xml:space="preserve"> s</w:t>
      </w:r>
      <w:r w:rsidRPr="008A151F">
        <w:rPr>
          <w:rFonts w:eastAsia="Arial Mon" w:cs="Times New Roman"/>
          <w:szCs w:val="24"/>
        </w:rPr>
        <w:t>pr</w:t>
      </w:r>
      <w:r w:rsidRPr="008A151F">
        <w:rPr>
          <w:rFonts w:eastAsia="Arial Mon" w:cs="Times New Roman"/>
          <w:spacing w:val="1"/>
          <w:szCs w:val="24"/>
        </w:rPr>
        <w:t>a</w:t>
      </w:r>
      <w:r w:rsidRPr="008A151F">
        <w:rPr>
          <w:rFonts w:eastAsia="Arial Mon" w:cs="Times New Roman"/>
          <w:spacing w:val="-2"/>
          <w:szCs w:val="24"/>
        </w:rPr>
        <w:t>w</w:t>
      </w:r>
      <w:r w:rsidRPr="008A151F">
        <w:rPr>
          <w:rFonts w:eastAsia="Arial Mon" w:cs="Times New Roman"/>
          <w:szCs w:val="24"/>
        </w:rPr>
        <w:t>ie</w:t>
      </w:r>
      <w:r w:rsidRPr="008A151F">
        <w:rPr>
          <w:rFonts w:eastAsia="Arial Mon" w:cs="Times New Roman"/>
          <w:spacing w:val="3"/>
          <w:szCs w:val="24"/>
        </w:rPr>
        <w:t xml:space="preserve"> </w:t>
      </w:r>
      <w:r w:rsidRPr="008A151F">
        <w:rPr>
          <w:rFonts w:eastAsia="Arial" w:cs="Times New Roman"/>
          <w:szCs w:val="24"/>
        </w:rPr>
        <w:t>prop</w:t>
      </w:r>
      <w:r w:rsidRPr="008A151F">
        <w:rPr>
          <w:rFonts w:eastAsia="Arial" w:cs="Times New Roman"/>
          <w:spacing w:val="-1"/>
          <w:szCs w:val="24"/>
        </w:rPr>
        <w:t>o</w:t>
      </w:r>
      <w:r w:rsidRPr="008A151F">
        <w:rPr>
          <w:rFonts w:eastAsia="Arial" w:cs="Times New Roman"/>
          <w:szCs w:val="24"/>
        </w:rPr>
        <w:t>z</w:t>
      </w:r>
      <w:r w:rsidRPr="008A151F">
        <w:rPr>
          <w:rFonts w:eastAsia="Arial" w:cs="Times New Roman"/>
          <w:spacing w:val="-1"/>
          <w:szCs w:val="24"/>
        </w:rPr>
        <w:t>y</w:t>
      </w:r>
      <w:r w:rsidRPr="008A151F">
        <w:rPr>
          <w:rFonts w:eastAsia="Arial" w:cs="Times New Roman"/>
          <w:spacing w:val="1"/>
          <w:szCs w:val="24"/>
        </w:rPr>
        <w:t>c</w:t>
      </w:r>
      <w:r w:rsidRPr="008A151F">
        <w:rPr>
          <w:rFonts w:eastAsia="Arial" w:cs="Times New Roman"/>
          <w:szCs w:val="24"/>
        </w:rPr>
        <w:t>ji</w:t>
      </w:r>
      <w:r w:rsidRPr="008A151F">
        <w:rPr>
          <w:rFonts w:eastAsia="Arial" w:cs="Times New Roman"/>
          <w:spacing w:val="-1"/>
          <w:szCs w:val="24"/>
        </w:rPr>
        <w:t xml:space="preserve"> </w:t>
      </w:r>
      <w:r w:rsidRPr="008A151F">
        <w:rPr>
          <w:rFonts w:eastAsia="Arial" w:cs="Times New Roman"/>
          <w:spacing w:val="1"/>
          <w:szCs w:val="24"/>
        </w:rPr>
        <w:t>l</w:t>
      </w:r>
      <w:r w:rsidRPr="008A151F">
        <w:rPr>
          <w:rFonts w:eastAsia="Arial" w:cs="Times New Roman"/>
          <w:szCs w:val="24"/>
        </w:rPr>
        <w:t>im</w:t>
      </w:r>
      <w:r w:rsidRPr="008A151F">
        <w:rPr>
          <w:rFonts w:eastAsia="Arial" w:cs="Times New Roman"/>
          <w:spacing w:val="1"/>
          <w:szCs w:val="24"/>
        </w:rPr>
        <w:t>i</w:t>
      </w:r>
      <w:r w:rsidRPr="008A151F">
        <w:rPr>
          <w:rFonts w:eastAsia="Arial" w:cs="Times New Roman"/>
          <w:szCs w:val="24"/>
        </w:rPr>
        <w:t>t</w:t>
      </w:r>
      <w:r w:rsidRPr="008A151F">
        <w:rPr>
          <w:rFonts w:eastAsia="Arial" w:cs="Times New Roman"/>
          <w:spacing w:val="-1"/>
          <w:szCs w:val="24"/>
        </w:rPr>
        <w:t>ó</w:t>
      </w:r>
      <w:r w:rsidRPr="008A151F">
        <w:rPr>
          <w:rFonts w:eastAsia="Arial" w:cs="Times New Roman"/>
          <w:szCs w:val="24"/>
        </w:rPr>
        <w:t>w</w:t>
      </w:r>
      <w:r w:rsidRPr="008A151F">
        <w:rPr>
          <w:rFonts w:eastAsia="Arial" w:cs="Times New Roman"/>
          <w:spacing w:val="1"/>
          <w:szCs w:val="24"/>
        </w:rPr>
        <w:t xml:space="preserve"> </w:t>
      </w:r>
      <w:r w:rsidRPr="008A151F">
        <w:rPr>
          <w:rFonts w:eastAsia="Arial" w:cs="Times New Roman"/>
          <w:szCs w:val="24"/>
        </w:rPr>
        <w:t>m</w:t>
      </w:r>
      <w:r w:rsidRPr="008A151F">
        <w:rPr>
          <w:rFonts w:eastAsia="Arial" w:cs="Times New Roman"/>
          <w:spacing w:val="-2"/>
          <w:szCs w:val="24"/>
        </w:rPr>
        <w:t>i</w:t>
      </w:r>
      <w:r w:rsidRPr="008A151F">
        <w:rPr>
          <w:rFonts w:eastAsia="Arial" w:cs="Times New Roman"/>
          <w:spacing w:val="1"/>
          <w:szCs w:val="24"/>
        </w:rPr>
        <w:t>e</w:t>
      </w:r>
      <w:r w:rsidRPr="008A151F">
        <w:rPr>
          <w:rFonts w:eastAsia="Arial" w:cs="Times New Roman"/>
          <w:szCs w:val="24"/>
        </w:rPr>
        <w:t>j</w:t>
      </w:r>
      <w:r w:rsidRPr="008A151F">
        <w:rPr>
          <w:rFonts w:eastAsia="Arial" w:cs="Times New Roman"/>
          <w:spacing w:val="-1"/>
          <w:szCs w:val="24"/>
        </w:rPr>
        <w:t>s</w:t>
      </w:r>
      <w:r w:rsidRPr="008A151F">
        <w:rPr>
          <w:rFonts w:eastAsia="Arial" w:cs="Times New Roman"/>
          <w:szCs w:val="24"/>
        </w:rPr>
        <w:t>c</w:t>
      </w:r>
      <w:r w:rsidRPr="008A151F">
        <w:rPr>
          <w:rFonts w:eastAsia="Arial" w:cs="Times New Roman"/>
          <w:spacing w:val="1"/>
          <w:szCs w:val="24"/>
        </w:rPr>
        <w:t xml:space="preserve"> </w:t>
      </w:r>
      <w:r w:rsidRPr="008A151F">
        <w:rPr>
          <w:rFonts w:eastAsia="Arial" w:cs="Times New Roman"/>
          <w:szCs w:val="24"/>
        </w:rPr>
        <w:t>ofer</w:t>
      </w:r>
      <w:r w:rsidRPr="008A151F">
        <w:rPr>
          <w:rFonts w:eastAsia="Arial" w:cs="Times New Roman"/>
          <w:spacing w:val="-3"/>
          <w:szCs w:val="24"/>
        </w:rPr>
        <w:t>o</w:t>
      </w:r>
      <w:r w:rsidRPr="008A151F">
        <w:rPr>
          <w:rFonts w:eastAsia="Arial" w:cs="Times New Roman"/>
          <w:szCs w:val="24"/>
        </w:rPr>
        <w:t>w</w:t>
      </w:r>
      <w:r w:rsidRPr="008A151F">
        <w:rPr>
          <w:rFonts w:eastAsia="Arial" w:cs="Times New Roman"/>
          <w:spacing w:val="1"/>
          <w:szCs w:val="24"/>
        </w:rPr>
        <w:t>a</w:t>
      </w:r>
      <w:r w:rsidRPr="008A151F">
        <w:rPr>
          <w:rFonts w:eastAsia="Arial" w:cs="Times New Roman"/>
          <w:szCs w:val="24"/>
        </w:rPr>
        <w:t>ny</w:t>
      </w:r>
      <w:r w:rsidRPr="008A151F">
        <w:rPr>
          <w:rFonts w:eastAsia="Arial" w:cs="Times New Roman"/>
          <w:spacing w:val="1"/>
          <w:szCs w:val="24"/>
        </w:rPr>
        <w:t>c</w:t>
      </w:r>
      <w:r w:rsidRPr="008A151F">
        <w:rPr>
          <w:rFonts w:eastAsia="Arial" w:cs="Times New Roman"/>
          <w:szCs w:val="24"/>
        </w:rPr>
        <w:t xml:space="preserve">h </w:t>
      </w:r>
      <w:r w:rsidRPr="008A151F">
        <w:rPr>
          <w:rFonts w:eastAsia="Arial" w:cs="Times New Roman"/>
          <w:spacing w:val="-2"/>
          <w:szCs w:val="24"/>
        </w:rPr>
        <w:t>n</w:t>
      </w:r>
      <w:r w:rsidRPr="008A151F">
        <w:rPr>
          <w:rFonts w:eastAsia="Arial" w:cs="Times New Roman"/>
          <w:szCs w:val="24"/>
        </w:rPr>
        <w:t>a</w:t>
      </w:r>
      <w:r w:rsidRPr="008A151F">
        <w:rPr>
          <w:rFonts w:eastAsia="Arial" w:cs="Times New Roman"/>
          <w:spacing w:val="1"/>
          <w:szCs w:val="24"/>
        </w:rPr>
        <w:t xml:space="preserve"> s</w:t>
      </w:r>
      <w:r w:rsidRPr="008A151F">
        <w:rPr>
          <w:rFonts w:eastAsia="Arial" w:cs="Times New Roman"/>
          <w:szCs w:val="24"/>
        </w:rPr>
        <w:t>t</w:t>
      </w:r>
      <w:r w:rsidRPr="008A151F">
        <w:rPr>
          <w:rFonts w:eastAsia="Arial" w:cs="Times New Roman"/>
          <w:spacing w:val="-1"/>
          <w:szCs w:val="24"/>
        </w:rPr>
        <w:t>u</w:t>
      </w:r>
      <w:r w:rsidRPr="008A151F">
        <w:rPr>
          <w:rFonts w:eastAsia="Arial" w:cs="Times New Roman"/>
          <w:szCs w:val="24"/>
        </w:rPr>
        <w:t>dia</w:t>
      </w:r>
      <w:r w:rsidRPr="008A151F">
        <w:rPr>
          <w:rFonts w:eastAsia="Arial" w:cs="Times New Roman"/>
          <w:spacing w:val="-1"/>
          <w:szCs w:val="24"/>
        </w:rPr>
        <w:t xml:space="preserve"> </w:t>
      </w:r>
      <w:r w:rsidRPr="008A151F">
        <w:rPr>
          <w:rFonts w:eastAsia="Arial" w:cs="Times New Roman"/>
          <w:spacing w:val="1"/>
          <w:szCs w:val="24"/>
        </w:rPr>
        <w:t>s</w:t>
      </w:r>
      <w:r w:rsidRPr="008A151F">
        <w:rPr>
          <w:rFonts w:eastAsia="Arial" w:cs="Times New Roman"/>
          <w:szCs w:val="24"/>
        </w:rPr>
        <w:t>t</w:t>
      </w:r>
      <w:r w:rsidRPr="008A151F">
        <w:rPr>
          <w:rFonts w:eastAsia="Arial" w:cs="Times New Roman"/>
          <w:spacing w:val="-2"/>
          <w:szCs w:val="24"/>
        </w:rPr>
        <w:t>a</w:t>
      </w:r>
      <w:r w:rsidRPr="008A151F">
        <w:rPr>
          <w:rFonts w:eastAsia="Arial" w:cs="Times New Roman"/>
          <w:spacing w:val="1"/>
          <w:szCs w:val="24"/>
        </w:rPr>
        <w:t>c</w:t>
      </w:r>
      <w:r w:rsidRPr="008A151F">
        <w:rPr>
          <w:rFonts w:eastAsia="Arial" w:cs="Times New Roman"/>
          <w:szCs w:val="24"/>
        </w:rPr>
        <w:t>jon</w:t>
      </w:r>
      <w:r w:rsidRPr="008A151F">
        <w:rPr>
          <w:rFonts w:eastAsia="Arial" w:cs="Times New Roman"/>
          <w:spacing w:val="1"/>
          <w:szCs w:val="24"/>
        </w:rPr>
        <w:t>a</w:t>
      </w:r>
      <w:r w:rsidRPr="008A151F">
        <w:rPr>
          <w:rFonts w:eastAsia="Arial" w:cs="Times New Roman"/>
          <w:szCs w:val="24"/>
        </w:rPr>
        <w:t>rne</w:t>
      </w:r>
      <w:r w:rsidRPr="008A151F">
        <w:rPr>
          <w:rFonts w:eastAsia="Arial" w:cs="Times New Roman"/>
          <w:spacing w:val="-1"/>
          <w:szCs w:val="24"/>
        </w:rPr>
        <w:t xml:space="preserve"> </w:t>
      </w:r>
      <w:r w:rsidRPr="008A151F">
        <w:rPr>
          <w:rFonts w:eastAsia="Arial" w:cs="Times New Roman"/>
          <w:szCs w:val="24"/>
        </w:rPr>
        <w:t>I</w:t>
      </w:r>
      <w:r w:rsidRPr="008A151F">
        <w:rPr>
          <w:rFonts w:eastAsia="Arial" w:cs="Times New Roman"/>
          <w:spacing w:val="1"/>
          <w:szCs w:val="24"/>
        </w:rPr>
        <w:t xml:space="preserve"> </w:t>
      </w:r>
      <w:proofErr w:type="spellStart"/>
      <w:r w:rsidRPr="008A151F">
        <w:rPr>
          <w:rFonts w:eastAsia="Arial" w:cs="Times New Roman"/>
          <w:szCs w:val="24"/>
        </w:rPr>
        <w:t>i</w:t>
      </w:r>
      <w:proofErr w:type="spellEnd"/>
      <w:r w:rsidRPr="008A151F">
        <w:rPr>
          <w:rFonts w:eastAsia="Arial" w:cs="Times New Roman"/>
          <w:spacing w:val="1"/>
          <w:szCs w:val="24"/>
        </w:rPr>
        <w:t xml:space="preserve"> </w:t>
      </w:r>
      <w:r w:rsidRPr="008A151F">
        <w:rPr>
          <w:rFonts w:eastAsia="Arial" w:cs="Times New Roman"/>
          <w:spacing w:val="-2"/>
          <w:szCs w:val="24"/>
        </w:rPr>
        <w:t>I</w:t>
      </w:r>
      <w:r w:rsidRPr="008A151F">
        <w:rPr>
          <w:rFonts w:eastAsia="Arial" w:cs="Times New Roman"/>
          <w:szCs w:val="24"/>
        </w:rPr>
        <w:t xml:space="preserve">I </w:t>
      </w:r>
      <w:r w:rsidRPr="008A151F">
        <w:rPr>
          <w:rFonts w:eastAsia="Arial Mon" w:cs="Times New Roman"/>
          <w:spacing w:val="1"/>
          <w:szCs w:val="24"/>
        </w:rPr>
        <w:t>s</w:t>
      </w:r>
      <w:r w:rsidRPr="008A151F">
        <w:rPr>
          <w:rFonts w:eastAsia="Arial Mon" w:cs="Times New Roman"/>
          <w:szCs w:val="24"/>
        </w:rPr>
        <w:t>t</w:t>
      </w:r>
      <w:r w:rsidRPr="008A151F">
        <w:rPr>
          <w:rFonts w:eastAsia="Arial Mon" w:cs="Times New Roman"/>
          <w:spacing w:val="-1"/>
          <w:szCs w:val="24"/>
        </w:rPr>
        <w:t>o</w:t>
      </w:r>
      <w:r w:rsidRPr="008A151F">
        <w:rPr>
          <w:rFonts w:eastAsia="Arial Mon" w:cs="Times New Roman"/>
          <w:szCs w:val="24"/>
        </w:rPr>
        <w:t>pnia</w:t>
      </w:r>
      <w:r w:rsidRPr="008A151F">
        <w:rPr>
          <w:rFonts w:eastAsia="Arial Mon" w:cs="Times New Roman"/>
          <w:spacing w:val="1"/>
          <w:szCs w:val="24"/>
        </w:rPr>
        <w:t xml:space="preserve"> oraz </w:t>
      </w:r>
      <w:r w:rsidRPr="008A151F">
        <w:rPr>
          <w:rFonts w:eastAsia="Arial" w:cs="Times New Roman"/>
          <w:spacing w:val="-1"/>
          <w:szCs w:val="24"/>
        </w:rPr>
        <w:t xml:space="preserve">niestacjonarne I stopnia </w:t>
      </w:r>
      <w:r w:rsidRPr="008A151F">
        <w:rPr>
          <w:rFonts w:eastAsia="Arial Mon" w:cs="Times New Roman"/>
          <w:szCs w:val="24"/>
        </w:rPr>
        <w:t>na</w:t>
      </w:r>
      <w:r w:rsidRPr="008A151F">
        <w:rPr>
          <w:rFonts w:eastAsia="Arial Mon" w:cs="Times New Roman"/>
          <w:spacing w:val="2"/>
          <w:szCs w:val="24"/>
        </w:rPr>
        <w:t xml:space="preserve"> </w:t>
      </w:r>
      <w:r w:rsidRPr="008A151F">
        <w:rPr>
          <w:rFonts w:eastAsia="Arial Mon" w:cs="Times New Roman"/>
          <w:spacing w:val="-1"/>
          <w:szCs w:val="24"/>
        </w:rPr>
        <w:t>W</w:t>
      </w:r>
      <w:r w:rsidRPr="008A151F">
        <w:rPr>
          <w:rFonts w:eastAsia="Arial Mon" w:cs="Times New Roman"/>
          <w:spacing w:val="1"/>
          <w:szCs w:val="24"/>
        </w:rPr>
        <w:t>y</w:t>
      </w:r>
      <w:r w:rsidRPr="008A151F">
        <w:rPr>
          <w:rFonts w:eastAsia="Arial Mon" w:cs="Times New Roman"/>
          <w:szCs w:val="24"/>
        </w:rPr>
        <w:t>dz</w:t>
      </w:r>
      <w:r w:rsidRPr="008A151F">
        <w:rPr>
          <w:rFonts w:eastAsia="Arial Mon" w:cs="Times New Roman"/>
          <w:spacing w:val="-2"/>
          <w:szCs w:val="24"/>
        </w:rPr>
        <w:t>i</w:t>
      </w:r>
      <w:r w:rsidRPr="008A151F">
        <w:rPr>
          <w:rFonts w:eastAsia="Arial Mon" w:cs="Times New Roman"/>
          <w:spacing w:val="1"/>
          <w:szCs w:val="24"/>
        </w:rPr>
        <w:t>a</w:t>
      </w:r>
      <w:r w:rsidRPr="008A151F">
        <w:rPr>
          <w:rFonts w:eastAsia="Arial Mon" w:cs="Times New Roman"/>
          <w:szCs w:val="24"/>
        </w:rPr>
        <w:t>le</w:t>
      </w:r>
      <w:r w:rsidRPr="008A151F">
        <w:rPr>
          <w:rFonts w:eastAsia="Arial Mon" w:cs="Times New Roman"/>
          <w:spacing w:val="-3"/>
          <w:szCs w:val="24"/>
        </w:rPr>
        <w:t xml:space="preserve"> Kultur Azji i Afryki</w:t>
      </w:r>
      <w:r w:rsidRPr="008A151F">
        <w:rPr>
          <w:rFonts w:eastAsia="Arial Mon" w:cs="Times New Roman"/>
          <w:spacing w:val="3"/>
          <w:szCs w:val="24"/>
        </w:rPr>
        <w:t xml:space="preserve"> </w:t>
      </w:r>
      <w:r w:rsidRPr="008A151F">
        <w:rPr>
          <w:rFonts w:eastAsia="Arial Mon" w:cs="Times New Roman"/>
          <w:szCs w:val="24"/>
        </w:rPr>
        <w:t>w</w:t>
      </w:r>
      <w:r w:rsidRPr="008A151F">
        <w:rPr>
          <w:rFonts w:eastAsia="Arial Mon" w:cs="Times New Roman"/>
          <w:spacing w:val="-1"/>
          <w:szCs w:val="24"/>
        </w:rPr>
        <w:t xml:space="preserve"> </w:t>
      </w:r>
      <w:r w:rsidRPr="008A151F">
        <w:rPr>
          <w:rFonts w:eastAsia="Arial" w:cs="Times New Roman"/>
          <w:szCs w:val="24"/>
        </w:rPr>
        <w:t>postępow</w:t>
      </w:r>
      <w:r w:rsidRPr="008A151F">
        <w:rPr>
          <w:rFonts w:eastAsia="Arial" w:cs="Times New Roman"/>
          <w:spacing w:val="1"/>
          <w:szCs w:val="24"/>
        </w:rPr>
        <w:t>a</w:t>
      </w:r>
      <w:r w:rsidRPr="008A151F">
        <w:rPr>
          <w:rFonts w:eastAsia="Arial" w:cs="Times New Roman"/>
          <w:szCs w:val="24"/>
        </w:rPr>
        <w:t>n</w:t>
      </w:r>
      <w:r w:rsidRPr="008A151F">
        <w:rPr>
          <w:rFonts w:eastAsia="Arial" w:cs="Times New Roman"/>
          <w:spacing w:val="1"/>
          <w:szCs w:val="24"/>
        </w:rPr>
        <w:t>i</w:t>
      </w:r>
      <w:r w:rsidRPr="008A151F">
        <w:rPr>
          <w:rFonts w:eastAsia="Arial Mon" w:cs="Times New Roman"/>
          <w:szCs w:val="24"/>
        </w:rPr>
        <w:t>u r</w:t>
      </w:r>
      <w:r w:rsidRPr="008A151F">
        <w:rPr>
          <w:rFonts w:eastAsia="Arial Mon" w:cs="Times New Roman"/>
          <w:spacing w:val="-1"/>
          <w:szCs w:val="24"/>
        </w:rPr>
        <w:t>e</w:t>
      </w:r>
      <w:r w:rsidRPr="008A151F">
        <w:rPr>
          <w:rFonts w:eastAsia="Arial Mon" w:cs="Times New Roman"/>
          <w:spacing w:val="1"/>
          <w:szCs w:val="24"/>
        </w:rPr>
        <w:t>k</w:t>
      </w:r>
      <w:r w:rsidRPr="008A151F">
        <w:rPr>
          <w:rFonts w:eastAsia="Arial Mon" w:cs="Times New Roman"/>
          <w:szCs w:val="24"/>
        </w:rPr>
        <w:t>ruta</w:t>
      </w:r>
      <w:r w:rsidRPr="008A151F">
        <w:rPr>
          <w:rFonts w:eastAsia="Arial Mon" w:cs="Times New Roman"/>
          <w:spacing w:val="1"/>
          <w:szCs w:val="24"/>
        </w:rPr>
        <w:t>cy</w:t>
      </w:r>
      <w:r w:rsidRPr="008A151F">
        <w:rPr>
          <w:rFonts w:eastAsia="Arial Mon" w:cs="Times New Roman"/>
          <w:szCs w:val="24"/>
        </w:rPr>
        <w:t>j</w:t>
      </w:r>
      <w:r w:rsidRPr="008A151F">
        <w:rPr>
          <w:rFonts w:eastAsia="Arial Mon" w:cs="Times New Roman"/>
          <w:spacing w:val="-1"/>
          <w:szCs w:val="24"/>
        </w:rPr>
        <w:t>n</w:t>
      </w:r>
      <w:r w:rsidRPr="008A151F">
        <w:rPr>
          <w:rFonts w:eastAsia="Arial Mon" w:cs="Times New Roman"/>
          <w:spacing w:val="1"/>
          <w:szCs w:val="24"/>
        </w:rPr>
        <w:t>y</w:t>
      </w:r>
      <w:r w:rsidRPr="008A151F">
        <w:rPr>
          <w:rFonts w:eastAsia="Arial Mon" w:cs="Times New Roman"/>
          <w:szCs w:val="24"/>
        </w:rPr>
        <w:t>m w</w:t>
      </w:r>
      <w:r w:rsidRPr="008A151F">
        <w:rPr>
          <w:rFonts w:eastAsia="Arial Mon" w:cs="Times New Roman"/>
          <w:spacing w:val="1"/>
          <w:szCs w:val="24"/>
        </w:rPr>
        <w:t xml:space="preserve"> </w:t>
      </w:r>
      <w:r w:rsidRPr="008A151F">
        <w:rPr>
          <w:rFonts w:eastAsia="Arial Mon" w:cs="Times New Roman"/>
          <w:szCs w:val="24"/>
        </w:rPr>
        <w:t>r</w:t>
      </w:r>
      <w:r w:rsidRPr="008A151F">
        <w:rPr>
          <w:rFonts w:eastAsia="Arial Mon" w:cs="Times New Roman"/>
          <w:spacing w:val="-2"/>
          <w:szCs w:val="24"/>
        </w:rPr>
        <w:t>o</w:t>
      </w:r>
      <w:r w:rsidRPr="008A151F">
        <w:rPr>
          <w:rFonts w:eastAsia="Arial Mon" w:cs="Times New Roman"/>
          <w:spacing w:val="1"/>
          <w:szCs w:val="24"/>
        </w:rPr>
        <w:t>k</w:t>
      </w:r>
      <w:r w:rsidRPr="008A151F">
        <w:rPr>
          <w:rFonts w:eastAsia="Arial Mon" w:cs="Times New Roman"/>
          <w:szCs w:val="24"/>
        </w:rPr>
        <w:t xml:space="preserve">u </w:t>
      </w:r>
      <w:r w:rsidRPr="008A151F">
        <w:rPr>
          <w:rFonts w:eastAsia="SimSun" w:cs="Times New Roman"/>
          <w:szCs w:val="24"/>
          <w:lang w:eastAsia="ar-SA"/>
        </w:rPr>
        <w:t>akademickim 2026/2027</w:t>
      </w:r>
    </w:p>
    <w:p w14:paraId="2DD8C4AE" w14:textId="77777777" w:rsidR="00D54F53" w:rsidRDefault="00D54F53" w:rsidP="00D54F53">
      <w:pPr>
        <w:suppressAutoHyphens/>
        <w:spacing w:before="240" w:line="276" w:lineRule="auto"/>
        <w:rPr>
          <w:rFonts w:eastAsia="SimSun" w:cs="Times New Roman"/>
          <w:szCs w:val="24"/>
          <w:lang w:eastAsia="ar-SA"/>
        </w:rPr>
      </w:pPr>
    </w:p>
    <w:p w14:paraId="6FFE0E04" w14:textId="77777777" w:rsidR="00D54F53" w:rsidRPr="00157159" w:rsidRDefault="00D54F53" w:rsidP="00D54F53">
      <w:pPr>
        <w:suppressAutoHyphens/>
        <w:spacing w:before="240" w:line="276" w:lineRule="auto"/>
        <w:rPr>
          <w:rFonts w:eastAsia="SimSun" w:cs="Times New Roman"/>
          <w:b/>
          <w:bCs/>
          <w:sz w:val="28"/>
          <w:szCs w:val="28"/>
          <w:lang w:eastAsia="ar-SA"/>
        </w:rPr>
      </w:pPr>
      <w:r w:rsidRPr="00157159">
        <w:rPr>
          <w:rFonts w:eastAsia="SimSun" w:cs="Times New Roman"/>
          <w:b/>
          <w:bCs/>
          <w:sz w:val="28"/>
          <w:szCs w:val="28"/>
          <w:lang w:eastAsia="ar-SA"/>
        </w:rPr>
        <w:t>Rok 2026</w:t>
      </w:r>
    </w:p>
    <w:p w14:paraId="006CA23F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eastAsia="SimSun" w:cs="Times New Roman"/>
          <w:szCs w:val="24"/>
          <w:lang w:eastAsia="ar-SA"/>
        </w:rPr>
        <w:t>02/2026</w:t>
      </w:r>
      <w:r w:rsidRPr="008A151F">
        <w:rPr>
          <w:rFonts w:cs="Times New Roman"/>
          <w:color w:val="222222"/>
        </w:rPr>
        <w:t xml:space="preserve"> </w:t>
      </w:r>
      <w:r w:rsidRPr="008A151F">
        <w:rPr>
          <w:rFonts w:cs="Times New Roman"/>
          <w:szCs w:val="24"/>
        </w:rPr>
        <w:t>z dnia 05 lutego 2026 r.</w:t>
      </w:r>
    </w:p>
    <w:p w14:paraId="629908DA" w14:textId="77777777" w:rsidR="00D54F53" w:rsidRPr="008A151F" w:rsidRDefault="00D54F53" w:rsidP="00D54F53">
      <w:pPr>
        <w:spacing w:before="240" w:line="276" w:lineRule="auto"/>
        <w:rPr>
          <w:rFonts w:eastAsia="Times New Roman" w:cs="Times New Roman"/>
          <w:color w:val="222222"/>
          <w:szCs w:val="24"/>
          <w:shd w:val="clear" w:color="auto" w:fill="FFFFFF"/>
          <w:lang w:eastAsia="pl-PL"/>
        </w:rPr>
      </w:pPr>
      <w:r w:rsidRPr="008A151F">
        <w:rPr>
          <w:rFonts w:eastAsia="Times New Roman" w:cs="Times New Roman"/>
          <w:color w:val="222222"/>
          <w:szCs w:val="24"/>
          <w:lang w:eastAsia="pl-PL"/>
        </w:rPr>
        <w:t xml:space="preserve">w sprawie zmian do szczegółowych warunków, trybu i terminów postępowania rekrutacyjnego na pierwszy rok studiów pierwszego i drugiego stopnia, </w:t>
      </w:r>
      <w:r w:rsidRPr="008A151F">
        <w:rPr>
          <w:rFonts w:eastAsia="Times New Roman" w:cs="Times New Roman"/>
          <w:color w:val="222222"/>
          <w:szCs w:val="24"/>
          <w:shd w:val="clear" w:color="auto" w:fill="FFFFFF"/>
          <w:lang w:eastAsia="pl-PL"/>
        </w:rPr>
        <w:t>oferowanych przez Wydział Kultur Azji i Afryki w roku akademickim 2026/2027</w:t>
      </w:r>
    </w:p>
    <w:p w14:paraId="23F5755B" w14:textId="77777777" w:rsidR="00D54F53" w:rsidRPr="008A151F" w:rsidRDefault="00D54F53" w:rsidP="00D54F53">
      <w:pPr>
        <w:suppressAutoHyphens/>
        <w:spacing w:before="240" w:line="276" w:lineRule="auto"/>
        <w:jc w:val="center"/>
        <w:rPr>
          <w:rFonts w:eastAsia="SimSun" w:cs="Times New Roman"/>
          <w:szCs w:val="24"/>
          <w:lang w:eastAsia="ar-SA"/>
        </w:rPr>
      </w:pPr>
    </w:p>
    <w:p w14:paraId="1AA3E10E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eastAsia="Arial" w:cs="Times New Roman"/>
          <w:szCs w:val="24"/>
        </w:rPr>
        <w:lastRenderedPageBreak/>
        <w:t xml:space="preserve">03/2026 </w:t>
      </w:r>
      <w:r w:rsidRPr="008A151F">
        <w:rPr>
          <w:rFonts w:cs="Times New Roman"/>
          <w:szCs w:val="24"/>
        </w:rPr>
        <w:t xml:space="preserve">z dnia 24 lutego 2026 r. </w:t>
      </w:r>
    </w:p>
    <w:p w14:paraId="1BFD8405" w14:textId="77777777" w:rsidR="00D54F53" w:rsidRPr="008A151F" w:rsidRDefault="00D54F53" w:rsidP="00D54F53">
      <w:pPr>
        <w:spacing w:before="240" w:line="276" w:lineRule="auto"/>
        <w:rPr>
          <w:rFonts w:eastAsia="SimSun" w:cs="Times New Roman"/>
          <w:szCs w:val="24"/>
          <w:lang w:eastAsia="ar-SA"/>
        </w:rPr>
      </w:pPr>
      <w:r w:rsidRPr="008A151F">
        <w:rPr>
          <w:rFonts w:eastAsia="Arial Mon" w:cs="Times New Roman"/>
          <w:szCs w:val="24"/>
        </w:rPr>
        <w:t>w</w:t>
      </w:r>
      <w:r w:rsidRPr="008A151F">
        <w:rPr>
          <w:rFonts w:eastAsia="Arial Mon" w:cs="Times New Roman"/>
          <w:spacing w:val="1"/>
          <w:szCs w:val="24"/>
        </w:rPr>
        <w:t xml:space="preserve"> s</w:t>
      </w:r>
      <w:r w:rsidRPr="008A151F">
        <w:rPr>
          <w:rFonts w:eastAsia="Arial Mon" w:cs="Times New Roman"/>
          <w:szCs w:val="24"/>
        </w:rPr>
        <w:t>pr</w:t>
      </w:r>
      <w:r w:rsidRPr="008A151F">
        <w:rPr>
          <w:rFonts w:eastAsia="Arial Mon" w:cs="Times New Roman"/>
          <w:spacing w:val="1"/>
          <w:szCs w:val="24"/>
        </w:rPr>
        <w:t>a</w:t>
      </w:r>
      <w:r w:rsidRPr="008A151F">
        <w:rPr>
          <w:rFonts w:eastAsia="Arial Mon" w:cs="Times New Roman"/>
          <w:spacing w:val="-2"/>
          <w:szCs w:val="24"/>
        </w:rPr>
        <w:t>w</w:t>
      </w:r>
      <w:r w:rsidRPr="008A151F">
        <w:rPr>
          <w:rFonts w:eastAsia="Arial Mon" w:cs="Times New Roman"/>
          <w:szCs w:val="24"/>
        </w:rPr>
        <w:t>ie</w:t>
      </w:r>
      <w:r w:rsidRPr="008A151F">
        <w:rPr>
          <w:rFonts w:eastAsia="Arial Mon" w:cs="Times New Roman"/>
          <w:spacing w:val="3"/>
          <w:szCs w:val="24"/>
        </w:rPr>
        <w:t xml:space="preserve"> korekty załącznika nr 1 do uchwały nr 01/2026 z dnia 5 lutego </w:t>
      </w:r>
      <w:proofErr w:type="spellStart"/>
      <w:r w:rsidRPr="008A151F">
        <w:rPr>
          <w:rFonts w:eastAsia="Arial Mon" w:cs="Times New Roman"/>
          <w:spacing w:val="3"/>
          <w:szCs w:val="24"/>
        </w:rPr>
        <w:t>ws</w:t>
      </w:r>
      <w:proofErr w:type="spellEnd"/>
      <w:r w:rsidRPr="008A151F">
        <w:rPr>
          <w:rFonts w:eastAsia="Arial Mon" w:cs="Times New Roman"/>
          <w:spacing w:val="3"/>
          <w:szCs w:val="24"/>
        </w:rPr>
        <w:t xml:space="preserve">. </w:t>
      </w:r>
      <w:r w:rsidRPr="008A151F">
        <w:rPr>
          <w:rFonts w:eastAsia="Arial" w:cs="Times New Roman"/>
          <w:szCs w:val="24"/>
        </w:rPr>
        <w:t>prop</w:t>
      </w:r>
      <w:r w:rsidRPr="008A151F">
        <w:rPr>
          <w:rFonts w:eastAsia="Arial" w:cs="Times New Roman"/>
          <w:spacing w:val="-1"/>
          <w:szCs w:val="24"/>
        </w:rPr>
        <w:t>o</w:t>
      </w:r>
      <w:r w:rsidRPr="008A151F">
        <w:rPr>
          <w:rFonts w:eastAsia="Arial" w:cs="Times New Roman"/>
          <w:szCs w:val="24"/>
        </w:rPr>
        <w:t>z</w:t>
      </w:r>
      <w:r w:rsidRPr="008A151F">
        <w:rPr>
          <w:rFonts w:eastAsia="Arial" w:cs="Times New Roman"/>
          <w:spacing w:val="-1"/>
          <w:szCs w:val="24"/>
        </w:rPr>
        <w:t>y</w:t>
      </w:r>
      <w:r w:rsidRPr="008A151F">
        <w:rPr>
          <w:rFonts w:eastAsia="Arial" w:cs="Times New Roman"/>
          <w:spacing w:val="1"/>
          <w:szCs w:val="24"/>
        </w:rPr>
        <w:t>c</w:t>
      </w:r>
      <w:r w:rsidRPr="008A151F">
        <w:rPr>
          <w:rFonts w:eastAsia="Arial" w:cs="Times New Roman"/>
          <w:szCs w:val="24"/>
        </w:rPr>
        <w:t>ji</w:t>
      </w:r>
      <w:r w:rsidRPr="008A151F">
        <w:rPr>
          <w:rFonts w:eastAsia="Arial" w:cs="Times New Roman"/>
          <w:spacing w:val="-1"/>
          <w:szCs w:val="24"/>
        </w:rPr>
        <w:t xml:space="preserve"> </w:t>
      </w:r>
      <w:r w:rsidRPr="008A151F">
        <w:rPr>
          <w:rFonts w:eastAsia="Arial" w:cs="Times New Roman"/>
          <w:spacing w:val="1"/>
          <w:szCs w:val="24"/>
        </w:rPr>
        <w:t>l</w:t>
      </w:r>
      <w:r w:rsidRPr="008A151F">
        <w:rPr>
          <w:rFonts w:eastAsia="Arial" w:cs="Times New Roman"/>
          <w:szCs w:val="24"/>
        </w:rPr>
        <w:t>im</w:t>
      </w:r>
      <w:r w:rsidRPr="008A151F">
        <w:rPr>
          <w:rFonts w:eastAsia="Arial" w:cs="Times New Roman"/>
          <w:spacing w:val="1"/>
          <w:szCs w:val="24"/>
        </w:rPr>
        <w:t>i</w:t>
      </w:r>
      <w:r w:rsidRPr="008A151F">
        <w:rPr>
          <w:rFonts w:eastAsia="Arial" w:cs="Times New Roman"/>
          <w:szCs w:val="24"/>
        </w:rPr>
        <w:t>t</w:t>
      </w:r>
      <w:r w:rsidRPr="008A151F">
        <w:rPr>
          <w:rFonts w:eastAsia="Arial" w:cs="Times New Roman"/>
          <w:spacing w:val="-1"/>
          <w:szCs w:val="24"/>
        </w:rPr>
        <w:t>ó</w:t>
      </w:r>
      <w:r w:rsidRPr="008A151F">
        <w:rPr>
          <w:rFonts w:eastAsia="Arial" w:cs="Times New Roman"/>
          <w:szCs w:val="24"/>
        </w:rPr>
        <w:t>w</w:t>
      </w:r>
      <w:r w:rsidRPr="008A151F">
        <w:rPr>
          <w:rFonts w:eastAsia="Arial" w:cs="Times New Roman"/>
          <w:spacing w:val="1"/>
          <w:szCs w:val="24"/>
        </w:rPr>
        <w:t xml:space="preserve"> </w:t>
      </w:r>
      <w:r w:rsidRPr="008A151F">
        <w:rPr>
          <w:rFonts w:eastAsia="Arial" w:cs="Times New Roman"/>
          <w:szCs w:val="24"/>
        </w:rPr>
        <w:t>m</w:t>
      </w:r>
      <w:r w:rsidRPr="008A151F">
        <w:rPr>
          <w:rFonts w:eastAsia="Arial" w:cs="Times New Roman"/>
          <w:spacing w:val="-2"/>
          <w:szCs w:val="24"/>
        </w:rPr>
        <w:t>i</w:t>
      </w:r>
      <w:r w:rsidRPr="008A151F">
        <w:rPr>
          <w:rFonts w:eastAsia="Arial" w:cs="Times New Roman"/>
          <w:spacing w:val="1"/>
          <w:szCs w:val="24"/>
        </w:rPr>
        <w:t>e</w:t>
      </w:r>
      <w:r w:rsidRPr="008A151F">
        <w:rPr>
          <w:rFonts w:eastAsia="Arial" w:cs="Times New Roman"/>
          <w:szCs w:val="24"/>
        </w:rPr>
        <w:t>j</w:t>
      </w:r>
      <w:r w:rsidRPr="008A151F">
        <w:rPr>
          <w:rFonts w:eastAsia="Arial" w:cs="Times New Roman"/>
          <w:spacing w:val="-1"/>
          <w:szCs w:val="24"/>
        </w:rPr>
        <w:t>s</w:t>
      </w:r>
      <w:r w:rsidRPr="008A151F">
        <w:rPr>
          <w:rFonts w:eastAsia="Arial" w:cs="Times New Roman"/>
          <w:szCs w:val="24"/>
        </w:rPr>
        <w:t>c</w:t>
      </w:r>
      <w:r w:rsidRPr="008A151F">
        <w:rPr>
          <w:rFonts w:eastAsia="Arial" w:cs="Times New Roman"/>
          <w:spacing w:val="1"/>
          <w:szCs w:val="24"/>
        </w:rPr>
        <w:t xml:space="preserve"> </w:t>
      </w:r>
      <w:r w:rsidRPr="008A151F">
        <w:rPr>
          <w:rFonts w:eastAsia="Arial" w:cs="Times New Roman"/>
          <w:szCs w:val="24"/>
        </w:rPr>
        <w:t>ofer</w:t>
      </w:r>
      <w:r w:rsidRPr="008A151F">
        <w:rPr>
          <w:rFonts w:eastAsia="Arial" w:cs="Times New Roman"/>
          <w:spacing w:val="-3"/>
          <w:szCs w:val="24"/>
        </w:rPr>
        <w:t>o</w:t>
      </w:r>
      <w:r w:rsidRPr="008A151F">
        <w:rPr>
          <w:rFonts w:eastAsia="Arial" w:cs="Times New Roman"/>
          <w:szCs w:val="24"/>
        </w:rPr>
        <w:t>w</w:t>
      </w:r>
      <w:r w:rsidRPr="008A151F">
        <w:rPr>
          <w:rFonts w:eastAsia="Arial" w:cs="Times New Roman"/>
          <w:spacing w:val="1"/>
          <w:szCs w:val="24"/>
        </w:rPr>
        <w:t>a</w:t>
      </w:r>
      <w:r w:rsidRPr="008A151F">
        <w:rPr>
          <w:rFonts w:eastAsia="Arial" w:cs="Times New Roman"/>
          <w:szCs w:val="24"/>
        </w:rPr>
        <w:t>ny</w:t>
      </w:r>
      <w:r w:rsidRPr="008A151F">
        <w:rPr>
          <w:rFonts w:eastAsia="Arial" w:cs="Times New Roman"/>
          <w:spacing w:val="1"/>
          <w:szCs w:val="24"/>
        </w:rPr>
        <w:t>c</w:t>
      </w:r>
      <w:r w:rsidRPr="008A151F">
        <w:rPr>
          <w:rFonts w:eastAsia="Arial" w:cs="Times New Roman"/>
          <w:szCs w:val="24"/>
        </w:rPr>
        <w:t xml:space="preserve">h </w:t>
      </w:r>
      <w:r w:rsidRPr="008A151F">
        <w:rPr>
          <w:rFonts w:eastAsia="Arial" w:cs="Times New Roman"/>
          <w:spacing w:val="-2"/>
          <w:szCs w:val="24"/>
        </w:rPr>
        <w:t>n</w:t>
      </w:r>
      <w:r w:rsidRPr="008A151F">
        <w:rPr>
          <w:rFonts w:eastAsia="Arial" w:cs="Times New Roman"/>
          <w:szCs w:val="24"/>
        </w:rPr>
        <w:t>a</w:t>
      </w:r>
      <w:r w:rsidRPr="008A151F">
        <w:rPr>
          <w:rFonts w:eastAsia="Arial" w:cs="Times New Roman"/>
          <w:spacing w:val="1"/>
          <w:szCs w:val="24"/>
        </w:rPr>
        <w:t xml:space="preserve"> s</w:t>
      </w:r>
      <w:r w:rsidRPr="008A151F">
        <w:rPr>
          <w:rFonts w:eastAsia="Arial" w:cs="Times New Roman"/>
          <w:szCs w:val="24"/>
        </w:rPr>
        <w:t>t</w:t>
      </w:r>
      <w:r w:rsidRPr="008A151F">
        <w:rPr>
          <w:rFonts w:eastAsia="Arial" w:cs="Times New Roman"/>
          <w:spacing w:val="-1"/>
          <w:szCs w:val="24"/>
        </w:rPr>
        <w:t>u</w:t>
      </w:r>
      <w:r w:rsidRPr="008A151F">
        <w:rPr>
          <w:rFonts w:eastAsia="Arial" w:cs="Times New Roman"/>
          <w:szCs w:val="24"/>
        </w:rPr>
        <w:t>dia</w:t>
      </w:r>
      <w:r w:rsidRPr="008A151F">
        <w:rPr>
          <w:rFonts w:eastAsia="Arial" w:cs="Times New Roman"/>
          <w:spacing w:val="-1"/>
          <w:szCs w:val="24"/>
        </w:rPr>
        <w:t xml:space="preserve"> </w:t>
      </w:r>
      <w:r w:rsidRPr="008A151F">
        <w:rPr>
          <w:rFonts w:eastAsia="Arial" w:cs="Times New Roman"/>
          <w:spacing w:val="1"/>
          <w:szCs w:val="24"/>
        </w:rPr>
        <w:t>s</w:t>
      </w:r>
      <w:r w:rsidRPr="008A151F">
        <w:rPr>
          <w:rFonts w:eastAsia="Arial" w:cs="Times New Roman"/>
          <w:szCs w:val="24"/>
        </w:rPr>
        <w:t>t</w:t>
      </w:r>
      <w:r w:rsidRPr="008A151F">
        <w:rPr>
          <w:rFonts w:eastAsia="Arial" w:cs="Times New Roman"/>
          <w:spacing w:val="-2"/>
          <w:szCs w:val="24"/>
        </w:rPr>
        <w:t>a</w:t>
      </w:r>
      <w:r w:rsidRPr="008A151F">
        <w:rPr>
          <w:rFonts w:eastAsia="Arial" w:cs="Times New Roman"/>
          <w:spacing w:val="1"/>
          <w:szCs w:val="24"/>
        </w:rPr>
        <w:t>c</w:t>
      </w:r>
      <w:r w:rsidRPr="008A151F">
        <w:rPr>
          <w:rFonts w:eastAsia="Arial" w:cs="Times New Roman"/>
          <w:szCs w:val="24"/>
        </w:rPr>
        <w:t>jon</w:t>
      </w:r>
      <w:r w:rsidRPr="008A151F">
        <w:rPr>
          <w:rFonts w:eastAsia="Arial" w:cs="Times New Roman"/>
          <w:spacing w:val="1"/>
          <w:szCs w:val="24"/>
        </w:rPr>
        <w:t>a</w:t>
      </w:r>
      <w:r w:rsidRPr="008A151F">
        <w:rPr>
          <w:rFonts w:eastAsia="Arial" w:cs="Times New Roman"/>
          <w:szCs w:val="24"/>
        </w:rPr>
        <w:t>rne</w:t>
      </w:r>
      <w:r w:rsidRPr="008A151F">
        <w:rPr>
          <w:rFonts w:eastAsia="Arial" w:cs="Times New Roman"/>
          <w:spacing w:val="-1"/>
          <w:szCs w:val="24"/>
        </w:rPr>
        <w:t xml:space="preserve"> </w:t>
      </w:r>
      <w:r w:rsidRPr="008A151F">
        <w:rPr>
          <w:rFonts w:eastAsia="Arial" w:cs="Times New Roman"/>
          <w:szCs w:val="24"/>
        </w:rPr>
        <w:t>I</w:t>
      </w:r>
      <w:r w:rsidRPr="008A151F">
        <w:rPr>
          <w:rFonts w:eastAsia="Arial" w:cs="Times New Roman"/>
          <w:spacing w:val="1"/>
          <w:szCs w:val="24"/>
        </w:rPr>
        <w:t xml:space="preserve"> </w:t>
      </w:r>
      <w:proofErr w:type="spellStart"/>
      <w:r w:rsidRPr="008A151F">
        <w:rPr>
          <w:rFonts w:eastAsia="Arial" w:cs="Times New Roman"/>
          <w:szCs w:val="24"/>
        </w:rPr>
        <w:t>i</w:t>
      </w:r>
      <w:proofErr w:type="spellEnd"/>
      <w:r w:rsidRPr="008A151F">
        <w:rPr>
          <w:rFonts w:eastAsia="Arial" w:cs="Times New Roman"/>
          <w:spacing w:val="1"/>
          <w:szCs w:val="24"/>
        </w:rPr>
        <w:t xml:space="preserve"> </w:t>
      </w:r>
      <w:r w:rsidRPr="008A151F">
        <w:rPr>
          <w:rFonts w:eastAsia="Arial" w:cs="Times New Roman"/>
          <w:spacing w:val="-2"/>
          <w:szCs w:val="24"/>
        </w:rPr>
        <w:t>I</w:t>
      </w:r>
      <w:r w:rsidRPr="008A151F">
        <w:rPr>
          <w:rFonts w:eastAsia="Arial" w:cs="Times New Roman"/>
          <w:szCs w:val="24"/>
        </w:rPr>
        <w:t xml:space="preserve">I </w:t>
      </w:r>
      <w:r w:rsidRPr="008A151F">
        <w:rPr>
          <w:rFonts w:eastAsia="Arial Mon" w:cs="Times New Roman"/>
          <w:spacing w:val="1"/>
          <w:szCs w:val="24"/>
        </w:rPr>
        <w:t>s</w:t>
      </w:r>
      <w:r w:rsidRPr="008A151F">
        <w:rPr>
          <w:rFonts w:eastAsia="Arial Mon" w:cs="Times New Roman"/>
          <w:szCs w:val="24"/>
        </w:rPr>
        <w:t>t</w:t>
      </w:r>
      <w:r w:rsidRPr="008A151F">
        <w:rPr>
          <w:rFonts w:eastAsia="Arial Mon" w:cs="Times New Roman"/>
          <w:spacing w:val="-1"/>
          <w:szCs w:val="24"/>
        </w:rPr>
        <w:t>o</w:t>
      </w:r>
      <w:r w:rsidRPr="008A151F">
        <w:rPr>
          <w:rFonts w:eastAsia="Arial Mon" w:cs="Times New Roman"/>
          <w:szCs w:val="24"/>
        </w:rPr>
        <w:t>pnia</w:t>
      </w:r>
      <w:r w:rsidRPr="008A151F">
        <w:rPr>
          <w:rFonts w:eastAsia="Arial Mon" w:cs="Times New Roman"/>
          <w:spacing w:val="1"/>
          <w:szCs w:val="24"/>
        </w:rPr>
        <w:t xml:space="preserve"> </w:t>
      </w:r>
      <w:r w:rsidRPr="008A151F">
        <w:rPr>
          <w:rFonts w:eastAsia="Arial Mon" w:cs="Times New Roman"/>
          <w:szCs w:val="24"/>
        </w:rPr>
        <w:t>na</w:t>
      </w:r>
      <w:r w:rsidRPr="008A151F">
        <w:rPr>
          <w:rFonts w:eastAsia="Arial Mon" w:cs="Times New Roman"/>
          <w:spacing w:val="2"/>
          <w:szCs w:val="24"/>
        </w:rPr>
        <w:t xml:space="preserve"> </w:t>
      </w:r>
      <w:r w:rsidRPr="008A151F">
        <w:rPr>
          <w:rFonts w:eastAsia="Arial Mon" w:cs="Times New Roman"/>
          <w:spacing w:val="-1"/>
          <w:szCs w:val="24"/>
        </w:rPr>
        <w:t>W</w:t>
      </w:r>
      <w:r w:rsidRPr="008A151F">
        <w:rPr>
          <w:rFonts w:eastAsia="Arial Mon" w:cs="Times New Roman"/>
          <w:spacing w:val="1"/>
          <w:szCs w:val="24"/>
        </w:rPr>
        <w:t>y</w:t>
      </w:r>
      <w:r w:rsidRPr="008A151F">
        <w:rPr>
          <w:rFonts w:eastAsia="Arial Mon" w:cs="Times New Roman"/>
          <w:szCs w:val="24"/>
        </w:rPr>
        <w:t>dz</w:t>
      </w:r>
      <w:r w:rsidRPr="008A151F">
        <w:rPr>
          <w:rFonts w:eastAsia="Arial Mon" w:cs="Times New Roman"/>
          <w:spacing w:val="-2"/>
          <w:szCs w:val="24"/>
        </w:rPr>
        <w:t>i</w:t>
      </w:r>
      <w:r w:rsidRPr="008A151F">
        <w:rPr>
          <w:rFonts w:eastAsia="Arial Mon" w:cs="Times New Roman"/>
          <w:spacing w:val="1"/>
          <w:szCs w:val="24"/>
        </w:rPr>
        <w:t>a</w:t>
      </w:r>
      <w:r w:rsidRPr="008A151F">
        <w:rPr>
          <w:rFonts w:eastAsia="Arial Mon" w:cs="Times New Roman"/>
          <w:szCs w:val="24"/>
        </w:rPr>
        <w:t>le</w:t>
      </w:r>
      <w:r w:rsidRPr="008A151F">
        <w:rPr>
          <w:rFonts w:eastAsia="Arial Mon" w:cs="Times New Roman"/>
          <w:spacing w:val="-3"/>
          <w:szCs w:val="24"/>
        </w:rPr>
        <w:t xml:space="preserve"> Kultur Azji i Afryki</w:t>
      </w:r>
      <w:r w:rsidRPr="008A151F">
        <w:rPr>
          <w:rFonts w:eastAsia="Arial Mon" w:cs="Times New Roman"/>
          <w:spacing w:val="3"/>
          <w:szCs w:val="24"/>
        </w:rPr>
        <w:t xml:space="preserve"> </w:t>
      </w:r>
      <w:r w:rsidRPr="008A151F">
        <w:rPr>
          <w:rFonts w:eastAsia="Arial Mon" w:cs="Times New Roman"/>
          <w:szCs w:val="24"/>
        </w:rPr>
        <w:t>w</w:t>
      </w:r>
      <w:r w:rsidRPr="008A151F">
        <w:rPr>
          <w:rFonts w:eastAsia="Arial Mon" w:cs="Times New Roman"/>
          <w:spacing w:val="-1"/>
          <w:szCs w:val="24"/>
        </w:rPr>
        <w:t xml:space="preserve"> </w:t>
      </w:r>
      <w:r w:rsidRPr="008A151F">
        <w:rPr>
          <w:rFonts w:eastAsia="Arial" w:cs="Times New Roman"/>
          <w:szCs w:val="24"/>
        </w:rPr>
        <w:t>postępow</w:t>
      </w:r>
      <w:r w:rsidRPr="008A151F">
        <w:rPr>
          <w:rFonts w:eastAsia="Arial" w:cs="Times New Roman"/>
          <w:spacing w:val="1"/>
          <w:szCs w:val="24"/>
        </w:rPr>
        <w:t>a</w:t>
      </w:r>
      <w:r w:rsidRPr="008A151F">
        <w:rPr>
          <w:rFonts w:eastAsia="Arial" w:cs="Times New Roman"/>
          <w:szCs w:val="24"/>
        </w:rPr>
        <w:t>n</w:t>
      </w:r>
      <w:r w:rsidRPr="008A151F">
        <w:rPr>
          <w:rFonts w:eastAsia="Arial" w:cs="Times New Roman"/>
          <w:spacing w:val="1"/>
          <w:szCs w:val="24"/>
        </w:rPr>
        <w:t>i</w:t>
      </w:r>
      <w:r w:rsidRPr="008A151F">
        <w:rPr>
          <w:rFonts w:eastAsia="Arial Mon" w:cs="Times New Roman"/>
          <w:szCs w:val="24"/>
        </w:rPr>
        <w:t>u r</w:t>
      </w:r>
      <w:r w:rsidRPr="008A151F">
        <w:rPr>
          <w:rFonts w:eastAsia="Arial Mon" w:cs="Times New Roman"/>
          <w:spacing w:val="-1"/>
          <w:szCs w:val="24"/>
        </w:rPr>
        <w:t>e</w:t>
      </w:r>
      <w:r w:rsidRPr="008A151F">
        <w:rPr>
          <w:rFonts w:eastAsia="Arial Mon" w:cs="Times New Roman"/>
          <w:spacing w:val="1"/>
          <w:szCs w:val="24"/>
        </w:rPr>
        <w:t>k</w:t>
      </w:r>
      <w:r w:rsidRPr="008A151F">
        <w:rPr>
          <w:rFonts w:eastAsia="Arial Mon" w:cs="Times New Roman"/>
          <w:szCs w:val="24"/>
        </w:rPr>
        <w:t>ruta</w:t>
      </w:r>
      <w:r w:rsidRPr="008A151F">
        <w:rPr>
          <w:rFonts w:eastAsia="Arial Mon" w:cs="Times New Roman"/>
          <w:spacing w:val="1"/>
          <w:szCs w:val="24"/>
        </w:rPr>
        <w:t>cy</w:t>
      </w:r>
      <w:r w:rsidRPr="008A151F">
        <w:rPr>
          <w:rFonts w:eastAsia="Arial Mon" w:cs="Times New Roman"/>
          <w:szCs w:val="24"/>
        </w:rPr>
        <w:t>j</w:t>
      </w:r>
      <w:r w:rsidRPr="008A151F">
        <w:rPr>
          <w:rFonts w:eastAsia="Arial Mon" w:cs="Times New Roman"/>
          <w:spacing w:val="-1"/>
          <w:szCs w:val="24"/>
        </w:rPr>
        <w:t>n</w:t>
      </w:r>
      <w:r w:rsidRPr="008A151F">
        <w:rPr>
          <w:rFonts w:eastAsia="Arial Mon" w:cs="Times New Roman"/>
          <w:spacing w:val="1"/>
          <w:szCs w:val="24"/>
        </w:rPr>
        <w:t>y</w:t>
      </w:r>
      <w:r w:rsidRPr="008A151F">
        <w:rPr>
          <w:rFonts w:eastAsia="Arial Mon" w:cs="Times New Roman"/>
          <w:szCs w:val="24"/>
        </w:rPr>
        <w:t>m w</w:t>
      </w:r>
      <w:r w:rsidRPr="008A151F">
        <w:rPr>
          <w:rFonts w:eastAsia="Arial Mon" w:cs="Times New Roman"/>
          <w:spacing w:val="1"/>
          <w:szCs w:val="24"/>
        </w:rPr>
        <w:t xml:space="preserve"> </w:t>
      </w:r>
      <w:r w:rsidRPr="008A151F">
        <w:rPr>
          <w:rFonts w:eastAsia="Arial Mon" w:cs="Times New Roman"/>
          <w:szCs w:val="24"/>
        </w:rPr>
        <w:t>r</w:t>
      </w:r>
      <w:r w:rsidRPr="008A151F">
        <w:rPr>
          <w:rFonts w:eastAsia="Arial Mon" w:cs="Times New Roman"/>
          <w:spacing w:val="-2"/>
          <w:szCs w:val="24"/>
        </w:rPr>
        <w:t>o</w:t>
      </w:r>
      <w:r w:rsidRPr="008A151F">
        <w:rPr>
          <w:rFonts w:eastAsia="Arial Mon" w:cs="Times New Roman"/>
          <w:spacing w:val="1"/>
          <w:szCs w:val="24"/>
        </w:rPr>
        <w:t>k</w:t>
      </w:r>
      <w:r w:rsidRPr="008A151F">
        <w:rPr>
          <w:rFonts w:eastAsia="Arial Mon" w:cs="Times New Roman"/>
          <w:szCs w:val="24"/>
        </w:rPr>
        <w:t xml:space="preserve">u </w:t>
      </w:r>
      <w:r w:rsidRPr="008A151F">
        <w:rPr>
          <w:rFonts w:eastAsia="SimSun" w:cs="Times New Roman"/>
          <w:szCs w:val="24"/>
          <w:lang w:eastAsia="ar-SA"/>
        </w:rPr>
        <w:t>akademickim 2026/2027</w:t>
      </w:r>
    </w:p>
    <w:p w14:paraId="67BE748D" w14:textId="77777777" w:rsidR="00D54F53" w:rsidRPr="008A151F" w:rsidRDefault="00D54F53" w:rsidP="00D54F53">
      <w:pPr>
        <w:spacing w:before="240" w:line="276" w:lineRule="auto"/>
        <w:rPr>
          <w:rFonts w:eastAsia="SimSun" w:cs="Times New Roman"/>
          <w:szCs w:val="24"/>
          <w:lang w:eastAsia="ar-SA"/>
        </w:rPr>
      </w:pPr>
    </w:p>
    <w:p w14:paraId="108A4308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cs="Times New Roman"/>
          <w:szCs w:val="24"/>
        </w:rPr>
        <w:t>04/2026 z dnia 24 lutego 2026 r.</w:t>
      </w:r>
    </w:p>
    <w:p w14:paraId="233A3C69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cs="Times New Roman"/>
          <w:szCs w:val="24"/>
        </w:rPr>
        <w:t xml:space="preserve">w </w:t>
      </w:r>
      <w:r w:rsidRPr="008A151F">
        <w:rPr>
          <w:rFonts w:eastAsia="Times New Roman" w:cs="Times New Roman"/>
          <w:color w:val="222222"/>
          <w:szCs w:val="24"/>
          <w:lang w:eastAsia="pl-PL"/>
        </w:rPr>
        <w:t xml:space="preserve">sprawie zmiany Uchwały nr 15/2025 z dnia 25 listopada 2025 roku </w:t>
      </w:r>
      <w:r w:rsidRPr="008A151F">
        <w:rPr>
          <w:rFonts w:eastAsia="Times New Roman" w:cs="Times New Roman"/>
          <w:color w:val="222222"/>
          <w:szCs w:val="24"/>
          <w:shd w:val="clear" w:color="auto" w:fill="FFFFFF"/>
          <w:lang w:eastAsia="pl-PL"/>
        </w:rPr>
        <w:t>w sprawie w sprawie zmian do szczegółowych warunków, trybu i terminów postępowania rekrutacyjnego na pierwszy rok studiów pierwszego i drugiego stopnia, oferowanych przez Wydział Kultur Azji i Afryki w roku akademickim 2026/2027</w:t>
      </w:r>
    </w:p>
    <w:p w14:paraId="0C2C4BF5" w14:textId="77777777" w:rsidR="00D54F53" w:rsidRPr="008A151F" w:rsidRDefault="00D54F53" w:rsidP="00D54F53">
      <w:pPr>
        <w:spacing w:before="240" w:line="276" w:lineRule="auto"/>
        <w:rPr>
          <w:rFonts w:eastAsia="SimSun" w:cs="Times New Roman"/>
          <w:szCs w:val="24"/>
          <w:lang w:eastAsia="ar-SA"/>
        </w:rPr>
      </w:pPr>
    </w:p>
    <w:p w14:paraId="1A6AB83E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cs="Times New Roman"/>
          <w:szCs w:val="24"/>
        </w:rPr>
        <w:t>05/2026 z dnia 24 lutego 2026 r.</w:t>
      </w:r>
    </w:p>
    <w:p w14:paraId="0B2AEBE2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eastAsia="Times New Roman" w:cs="Times New Roman"/>
          <w:color w:val="000000"/>
          <w:szCs w:val="24"/>
          <w:lang w:eastAsia="pl-PL"/>
        </w:rPr>
        <w:t>w sprawie zatwierdzenia propozycji wysokości opłat za usługi edukacyjne w roku akademickim 2026/2027</w:t>
      </w:r>
    </w:p>
    <w:p w14:paraId="08A7E9EA" w14:textId="77777777" w:rsidR="00D54F53" w:rsidRPr="008A151F" w:rsidRDefault="00D54F53" w:rsidP="00D54F53">
      <w:pPr>
        <w:spacing w:before="240" w:line="276" w:lineRule="auto"/>
        <w:rPr>
          <w:rFonts w:eastAsia="SimSun" w:cs="Times New Roman"/>
          <w:szCs w:val="24"/>
          <w:lang w:eastAsia="ar-SA"/>
        </w:rPr>
      </w:pPr>
    </w:p>
    <w:p w14:paraId="2CC55AF3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cs="Times New Roman"/>
          <w:color w:val="1F1F1F"/>
          <w:szCs w:val="24"/>
          <w:shd w:val="clear" w:color="auto" w:fill="FFFFFF"/>
        </w:rPr>
        <w:t xml:space="preserve">06/2026 </w:t>
      </w:r>
      <w:r w:rsidRPr="008A151F">
        <w:rPr>
          <w:rFonts w:cs="Times New Roman"/>
          <w:szCs w:val="24"/>
        </w:rPr>
        <w:t>z dnia 24 lutego 2026 r.</w:t>
      </w:r>
    </w:p>
    <w:p w14:paraId="2A3EE4CF" w14:textId="77777777" w:rsidR="00D54F53" w:rsidRPr="008A151F" w:rsidRDefault="00D54F53" w:rsidP="00D54F53">
      <w:pPr>
        <w:spacing w:before="240" w:line="276" w:lineRule="auto"/>
        <w:rPr>
          <w:rFonts w:eastAsia="SimSun" w:cs="Times New Roman"/>
          <w:szCs w:val="24"/>
          <w:lang w:eastAsia="ar-SA"/>
        </w:rPr>
      </w:pPr>
      <w:r w:rsidRPr="008A151F">
        <w:rPr>
          <w:rFonts w:eastAsia="Times New Roman" w:cs="Times New Roman"/>
          <w:color w:val="000000"/>
          <w:szCs w:val="24"/>
          <w:lang w:eastAsia="pl-PL"/>
        </w:rPr>
        <w:t xml:space="preserve">w sprawie przyjęcia opinii komisji nostryfikacyjnej </w:t>
      </w:r>
      <w:r w:rsidRPr="008A151F">
        <w:rPr>
          <w:rFonts w:cs="Times New Roman"/>
          <w:color w:val="1F1F1F"/>
          <w:szCs w:val="24"/>
          <w:shd w:val="clear" w:color="auto" w:fill="FFFFFF"/>
        </w:rPr>
        <w:t xml:space="preserve">dyplomu ukończenia studiów za granicą p. Marcina </w:t>
      </w:r>
      <w:proofErr w:type="spellStart"/>
      <w:r w:rsidRPr="008A151F">
        <w:rPr>
          <w:rFonts w:cs="Times New Roman"/>
          <w:color w:val="1F1F1F"/>
          <w:szCs w:val="24"/>
          <w:shd w:val="clear" w:color="auto" w:fill="FFFFFF"/>
        </w:rPr>
        <w:t>Krzywdzińskiego</w:t>
      </w:r>
      <w:proofErr w:type="spellEnd"/>
      <w:r w:rsidRPr="008A151F">
        <w:rPr>
          <w:rFonts w:cs="Times New Roman"/>
          <w:color w:val="1F1F1F"/>
          <w:szCs w:val="24"/>
          <w:shd w:val="clear" w:color="auto" w:fill="FFFFFF"/>
        </w:rPr>
        <w:t xml:space="preserve"> </w:t>
      </w:r>
    </w:p>
    <w:p w14:paraId="49DCAC72" w14:textId="77777777" w:rsidR="00D54F53" w:rsidRPr="008A151F" w:rsidRDefault="00D54F53" w:rsidP="00D54F53">
      <w:pPr>
        <w:suppressAutoHyphens/>
        <w:spacing w:before="240" w:line="276" w:lineRule="auto"/>
        <w:jc w:val="center"/>
        <w:rPr>
          <w:rFonts w:eastAsia="SimSun" w:cs="Times New Roman"/>
          <w:szCs w:val="24"/>
          <w:lang w:eastAsia="ar-SA"/>
        </w:rPr>
      </w:pPr>
    </w:p>
    <w:p w14:paraId="31D063B0" w14:textId="77777777" w:rsidR="00D54F53" w:rsidRPr="008A151F" w:rsidRDefault="00D54F53" w:rsidP="00D54F53">
      <w:pPr>
        <w:spacing w:before="240" w:line="276" w:lineRule="auto"/>
        <w:rPr>
          <w:rFonts w:cs="Times New Roman"/>
          <w:szCs w:val="24"/>
        </w:rPr>
      </w:pPr>
      <w:r w:rsidRPr="008A151F">
        <w:rPr>
          <w:rFonts w:cs="Times New Roman"/>
          <w:szCs w:val="24"/>
        </w:rPr>
        <w:t>07/2026 z dnia 24 lutego 2026 r.</w:t>
      </w:r>
    </w:p>
    <w:p w14:paraId="228D1B59" w14:textId="77777777" w:rsidR="00D54F53" w:rsidRPr="008A151F" w:rsidRDefault="00D54F53" w:rsidP="00D54F53">
      <w:pPr>
        <w:suppressAutoHyphens/>
        <w:spacing w:before="240" w:line="276" w:lineRule="auto"/>
        <w:rPr>
          <w:rFonts w:eastAsia="SimSun" w:cs="Times New Roman"/>
          <w:szCs w:val="24"/>
          <w:lang w:eastAsia="ar-SA"/>
        </w:rPr>
      </w:pPr>
      <w:bookmarkStart w:id="6" w:name="_Hlk135128299"/>
      <w:r w:rsidRPr="008A151F">
        <w:rPr>
          <w:rFonts w:eastAsia="SimSun" w:cs="Times New Roman"/>
          <w:szCs w:val="24"/>
          <w:lang w:eastAsia="ar-SA"/>
        </w:rPr>
        <w:t xml:space="preserve">w sprawie </w:t>
      </w:r>
      <w:bookmarkStart w:id="7" w:name="_Hlk135129685"/>
      <w:r w:rsidRPr="008A151F">
        <w:rPr>
          <w:rFonts w:eastAsia="SimSun" w:cs="Times New Roman"/>
          <w:szCs w:val="24"/>
          <w:lang w:eastAsia="ar-SA"/>
        </w:rPr>
        <w:t xml:space="preserve">wyrażenia opinii na temat </w:t>
      </w:r>
      <w:bookmarkEnd w:id="7"/>
      <w:r w:rsidRPr="008A151F">
        <w:rPr>
          <w:rFonts w:eastAsia="SimSun" w:cs="Times New Roman"/>
          <w:szCs w:val="24"/>
          <w:lang w:eastAsia="ar-SA"/>
        </w:rPr>
        <w:t>projektu programu studiów współorganizowanych</w:t>
      </w:r>
    </w:p>
    <w:bookmarkEnd w:id="6"/>
    <w:p w14:paraId="098060CA" w14:textId="77777777" w:rsidR="00803EB4" w:rsidRDefault="00803EB4"/>
    <w:sectPr w:rsidR="0080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on">
    <w:altName w:val="Arial"/>
    <w:charset w:val="00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53"/>
    <w:rsid w:val="00803EB4"/>
    <w:rsid w:val="00D54F53"/>
    <w:rsid w:val="00E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4AE8"/>
  <w15:chartTrackingRefBased/>
  <w15:docId w15:val="{62992F3D-3C2C-45CE-8CC9-70B74D5C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F53"/>
  </w:style>
  <w:style w:type="paragraph" w:styleId="Nagwek1">
    <w:name w:val="heading 1"/>
    <w:basedOn w:val="Normalny"/>
    <w:link w:val="Nagwek1Znak"/>
    <w:uiPriority w:val="9"/>
    <w:qFormat/>
    <w:rsid w:val="00D54F5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E205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4F53"/>
    <w:rPr>
      <w:rFonts w:eastAsia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679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</dc:creator>
  <cp:keywords/>
  <dc:description/>
  <cp:lastModifiedBy>mz</cp:lastModifiedBy>
  <cp:revision>1</cp:revision>
  <dcterms:created xsi:type="dcterms:W3CDTF">2026-03-23T13:49:00Z</dcterms:created>
  <dcterms:modified xsi:type="dcterms:W3CDTF">2026-03-23T13:50:00Z</dcterms:modified>
</cp:coreProperties>
</file>